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500AA" w:rsidRDefault="00BF5D72">
      <w:pPr>
        <w:tabs>
          <w:tab w:val="left" w:pos="2160"/>
        </w:tabs>
      </w:pPr>
      <w:r>
        <w:rPr>
          <w:rFonts w:hint="eastAsia"/>
          <w:highlight w:val="yellow"/>
        </w:rPr>
        <w:t>封面样本：</w:t>
      </w:r>
    </w:p>
    <w:p w:rsidR="002500AA" w:rsidRDefault="00BF5D72">
      <w:pPr>
        <w:tabs>
          <w:tab w:val="left" w:pos="2160"/>
        </w:tabs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>项目编号：</w:t>
      </w:r>
      <w:proofErr w:type="spellStart"/>
      <w:r>
        <w:rPr>
          <w:sz w:val="28"/>
          <w:szCs w:val="24"/>
        </w:rPr>
        <w:t>xxx</w:t>
      </w:r>
      <w:proofErr w:type="spellEnd"/>
    </w:p>
    <w:p w:rsidR="002500AA" w:rsidRDefault="002500AA">
      <w:pPr>
        <w:autoSpaceDE w:val="0"/>
        <w:autoSpaceDN w:val="0"/>
        <w:adjustRightInd w:val="0"/>
        <w:snapToGrid w:val="0"/>
        <w:jc w:val="center"/>
        <w:rPr>
          <w:rFonts w:ascii="宋体" w:hAnsi="宋体"/>
          <w:b/>
          <w:kern w:val="0"/>
          <w:sz w:val="36"/>
          <w:szCs w:val="30"/>
        </w:rPr>
      </w:pPr>
    </w:p>
    <w:p w:rsidR="002500AA" w:rsidRDefault="00BF5D72">
      <w:pPr>
        <w:autoSpaceDE w:val="0"/>
        <w:autoSpaceDN w:val="0"/>
        <w:adjustRightInd w:val="0"/>
        <w:snapToGrid w:val="0"/>
        <w:jc w:val="center"/>
        <w:rPr>
          <w:rFonts w:ascii="华文中宋" w:eastAsia="华文中宋" w:hAnsi="华文中宋"/>
          <w:b/>
          <w:sz w:val="40"/>
          <w:szCs w:val="32"/>
        </w:rPr>
      </w:pPr>
      <w:r>
        <w:rPr>
          <w:rFonts w:ascii="宋体" w:hAnsi="宋体" w:hint="eastAsia"/>
          <w:b/>
          <w:kern w:val="0"/>
          <w:sz w:val="36"/>
          <w:szCs w:val="30"/>
        </w:rPr>
        <w:t>“</w:t>
      </w:r>
      <w:r>
        <w:rPr>
          <w:rFonts w:ascii="华文中宋" w:eastAsia="华文中宋" w:hAnsi="华文中宋" w:hint="eastAsia"/>
          <w:b/>
          <w:sz w:val="40"/>
          <w:szCs w:val="32"/>
        </w:rPr>
        <w:t>看需求、悟变化、讲担当：永远跟党走”</w:t>
      </w:r>
    </w:p>
    <w:p w:rsidR="002500AA" w:rsidRDefault="002500AA">
      <w:pPr>
        <w:autoSpaceDE w:val="0"/>
        <w:autoSpaceDN w:val="0"/>
        <w:adjustRightInd w:val="0"/>
        <w:snapToGrid w:val="0"/>
        <w:jc w:val="center"/>
        <w:rPr>
          <w:rFonts w:ascii="华文中宋" w:eastAsia="华文中宋" w:hAnsi="华文中宋"/>
          <w:b/>
          <w:sz w:val="40"/>
          <w:szCs w:val="32"/>
        </w:rPr>
      </w:pPr>
    </w:p>
    <w:p w:rsidR="002500AA" w:rsidRDefault="00BF5D72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复旦大学</w:t>
      </w:r>
      <w:r>
        <w:rPr>
          <w:rFonts w:ascii="黑体" w:eastAsia="黑体" w:hint="eastAsia"/>
          <w:b/>
          <w:sz w:val="36"/>
        </w:rPr>
        <w:t>202</w:t>
      </w:r>
      <w:r>
        <w:rPr>
          <w:rFonts w:ascii="黑体" w:eastAsia="黑体"/>
          <w:b/>
          <w:sz w:val="36"/>
        </w:rPr>
        <w:t>1</w:t>
      </w:r>
      <w:r>
        <w:rPr>
          <w:rFonts w:ascii="黑体" w:eastAsia="黑体" w:hint="eastAsia"/>
          <w:b/>
          <w:sz w:val="36"/>
        </w:rPr>
        <w:t>年研究生</w:t>
      </w:r>
      <w:r w:rsidR="004B3C95">
        <w:rPr>
          <w:rFonts w:ascii="黑体" w:eastAsia="黑体" w:hint="eastAsia"/>
          <w:b/>
          <w:sz w:val="36"/>
        </w:rPr>
        <w:t>秋季日常化</w:t>
      </w:r>
      <w:r>
        <w:rPr>
          <w:rFonts w:ascii="黑体" w:eastAsia="黑体" w:hint="eastAsia"/>
          <w:b/>
          <w:sz w:val="36"/>
        </w:rPr>
        <w:t>社会实践项目</w:t>
      </w:r>
    </w:p>
    <w:p w:rsidR="002500AA" w:rsidRDefault="002500AA">
      <w:pPr>
        <w:spacing w:line="500" w:lineRule="exact"/>
        <w:ind w:firstLineChars="501" w:firstLine="2213"/>
        <w:rPr>
          <w:rFonts w:ascii="宋体" w:hAnsi="宋体"/>
          <w:b/>
          <w:sz w:val="44"/>
          <w:u w:val="single"/>
        </w:rPr>
      </w:pPr>
    </w:p>
    <w:p w:rsidR="002500AA" w:rsidRDefault="002500AA">
      <w:pPr>
        <w:spacing w:line="500" w:lineRule="exact"/>
        <w:ind w:firstLineChars="501" w:firstLine="2213"/>
        <w:rPr>
          <w:rFonts w:ascii="宋体" w:hAnsi="宋体"/>
          <w:b/>
          <w:sz w:val="44"/>
          <w:u w:val="single"/>
        </w:rPr>
      </w:pPr>
    </w:p>
    <w:p w:rsidR="002500AA" w:rsidRDefault="00BF5D72">
      <w:pPr>
        <w:jc w:val="center"/>
        <w:rPr>
          <w:rFonts w:ascii="宋体" w:hAnsi="宋体"/>
          <w:color w:val="FF0000"/>
          <w:sz w:val="24"/>
          <w:u w:val="single"/>
        </w:rPr>
      </w:pPr>
      <w:r>
        <w:rPr>
          <w:rFonts w:ascii="黑体" w:eastAsia="黑体" w:hAnsi="黑体" w:hint="eastAsia"/>
          <w:b/>
          <w:color w:val="FF0000"/>
          <w:sz w:val="32"/>
          <w:szCs w:val="15"/>
          <w:u w:val="single"/>
        </w:rPr>
        <w:t>项目名称</w:t>
      </w:r>
      <w:r>
        <w:rPr>
          <w:rFonts w:ascii="宋体" w:hAnsi="宋体" w:hint="eastAsia"/>
          <w:color w:val="FF0000"/>
          <w:sz w:val="24"/>
          <w:u w:val="single"/>
        </w:rPr>
        <w:t>（居中、黑体、三号、加粗）</w:t>
      </w:r>
    </w:p>
    <w:p w:rsidR="002500AA" w:rsidRDefault="00BF5D72">
      <w:pPr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（学术论文</w:t>
      </w:r>
      <w:r>
        <w:rPr>
          <w:rFonts w:ascii="宋体" w:hAnsi="宋体" w:hint="eastAsia"/>
          <w:color w:val="FF0000"/>
          <w:sz w:val="24"/>
        </w:rPr>
        <w:t>/</w:t>
      </w:r>
      <w:r>
        <w:rPr>
          <w:rFonts w:ascii="宋体" w:hAnsi="宋体" w:hint="eastAsia"/>
          <w:color w:val="FF0000"/>
          <w:sz w:val="24"/>
        </w:rPr>
        <w:t>人物访谈</w:t>
      </w:r>
      <w:r>
        <w:rPr>
          <w:rFonts w:ascii="宋体" w:hAnsi="宋体" w:hint="eastAsia"/>
          <w:color w:val="FF0000"/>
          <w:sz w:val="24"/>
        </w:rPr>
        <w:t>/</w:t>
      </w:r>
      <w:r>
        <w:rPr>
          <w:rFonts w:ascii="宋体" w:hAnsi="宋体" w:hint="eastAsia"/>
          <w:color w:val="FF0000"/>
          <w:sz w:val="24"/>
        </w:rPr>
        <w:t>调研报告）</w:t>
      </w:r>
    </w:p>
    <w:p w:rsidR="002500AA" w:rsidRDefault="00BF5D72">
      <w:pPr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（根据专题所要求的报告内容自选，本括弧内的字提交时删去）</w:t>
      </w:r>
    </w:p>
    <w:p w:rsidR="002500AA" w:rsidRDefault="00BF5D72">
      <w:pPr>
        <w:ind w:rightChars="-171" w:right="-359"/>
        <w:jc w:val="center"/>
        <w:rPr>
          <w:rFonts w:ascii="楷体_GB2312" w:eastAsia="楷体_GB2312"/>
          <w:b/>
          <w:color w:val="000000"/>
          <w:sz w:val="30"/>
        </w:rPr>
      </w:pPr>
      <w:r>
        <w:rPr>
          <w:rFonts w:ascii="楷体_GB2312" w:eastAsia="楷体_GB2312"/>
          <w:b/>
          <w:noProof/>
          <w:color w:val="000000"/>
          <w:sz w:val="30"/>
        </w:rPr>
        <w:drawing>
          <wp:inline distT="0" distB="0" distL="114300" distR="114300">
            <wp:extent cx="2139950" cy="2139950"/>
            <wp:effectExtent l="0" t="0" r="12700" b="12700"/>
            <wp:docPr id="2" name="图片 1" descr="cc11728b4710b91266b0d70dc5fdfc03934522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c11728b4710b91266b0d70dc5fdfc03934522cb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2139950"/>
                    </a:xfrm>
                    <a:prstGeom prst="ellipse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500AA" w:rsidRDefault="002500AA">
      <w:pPr>
        <w:ind w:firstLineChars="600" w:firstLine="1800"/>
        <w:rPr>
          <w:sz w:val="30"/>
        </w:rPr>
      </w:pPr>
    </w:p>
    <w:p w:rsidR="002500AA" w:rsidRDefault="002500AA">
      <w:pPr>
        <w:ind w:firstLineChars="600" w:firstLine="1800"/>
        <w:rPr>
          <w:sz w:val="30"/>
        </w:rPr>
      </w:pPr>
    </w:p>
    <w:p w:rsidR="002500AA" w:rsidRDefault="00BF5D72">
      <w:pPr>
        <w:ind w:firstLineChars="478" w:firstLine="1440"/>
        <w:rPr>
          <w:b/>
          <w:sz w:val="30"/>
        </w:rPr>
      </w:pPr>
      <w:r>
        <w:rPr>
          <w:rFonts w:hint="eastAsia"/>
          <w:b/>
          <w:sz w:val="30"/>
        </w:rPr>
        <w:t xml:space="preserve">院　　</w:t>
      </w:r>
      <w:proofErr w:type="gramStart"/>
      <w:r>
        <w:rPr>
          <w:rFonts w:hint="eastAsia"/>
          <w:b/>
          <w:sz w:val="30"/>
        </w:rPr>
        <w:t xml:space="preserve">　</w:t>
      </w:r>
      <w:proofErr w:type="gramEnd"/>
      <w:r>
        <w:rPr>
          <w:rFonts w:hint="eastAsia"/>
          <w:b/>
          <w:sz w:val="30"/>
        </w:rPr>
        <w:t>系：</w:t>
      </w:r>
    </w:p>
    <w:p w:rsidR="002500AA" w:rsidRDefault="00BF5D72">
      <w:pPr>
        <w:ind w:firstLineChars="478" w:firstLine="1440"/>
        <w:rPr>
          <w:b/>
          <w:sz w:val="30"/>
          <w:szCs w:val="30"/>
        </w:rPr>
      </w:pPr>
      <w:r>
        <w:rPr>
          <w:rFonts w:hint="eastAsia"/>
          <w:b/>
          <w:sz w:val="30"/>
        </w:rPr>
        <w:t>项目负责</w:t>
      </w:r>
      <w:r>
        <w:rPr>
          <w:rFonts w:hint="eastAsia"/>
          <w:b/>
          <w:sz w:val="30"/>
          <w:szCs w:val="30"/>
        </w:rPr>
        <w:t>人：</w:t>
      </w:r>
    </w:p>
    <w:p w:rsidR="002500AA" w:rsidRDefault="00BF5D72">
      <w:pPr>
        <w:ind w:firstLineChars="478" w:firstLine="144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课题组成员：</w:t>
      </w:r>
    </w:p>
    <w:p w:rsidR="002500AA" w:rsidRDefault="00BF5D72">
      <w:pPr>
        <w:ind w:firstLineChars="478" w:firstLine="144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日</w:t>
      </w:r>
      <w:r>
        <w:rPr>
          <w:rFonts w:hint="eastAsia"/>
          <w:b/>
          <w:sz w:val="30"/>
          <w:szCs w:val="30"/>
        </w:rPr>
        <w:t xml:space="preserve">      </w:t>
      </w:r>
      <w:r>
        <w:rPr>
          <w:rFonts w:hint="eastAsia"/>
          <w:b/>
          <w:sz w:val="30"/>
          <w:szCs w:val="30"/>
        </w:rPr>
        <w:t>期：</w:t>
      </w:r>
    </w:p>
    <w:p w:rsidR="002500AA" w:rsidRDefault="004B3C95" w:rsidP="004B3C95">
      <w:bookmarkStart w:id="0" w:name="_GoBack"/>
      <w:bookmarkEnd w:id="0"/>
      <w:r>
        <w:t xml:space="preserve"> </w:t>
      </w:r>
    </w:p>
    <w:p w:rsidR="002500AA" w:rsidRDefault="00BF5D72">
      <w:pPr>
        <w:jc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br w:type="page"/>
      </w:r>
    </w:p>
    <w:p w:rsidR="002500AA" w:rsidRDefault="00BF5D72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lastRenderedPageBreak/>
        <w:t>目</w:t>
      </w:r>
      <w:r>
        <w:rPr>
          <w:rFonts w:ascii="宋体" w:hAnsi="宋体" w:hint="eastAsia"/>
          <w:b/>
          <w:sz w:val="32"/>
        </w:rPr>
        <w:t xml:space="preserve">    </w:t>
      </w:r>
      <w:r>
        <w:rPr>
          <w:rFonts w:ascii="宋体" w:hAnsi="宋体" w:hint="eastAsia"/>
          <w:b/>
          <w:sz w:val="32"/>
        </w:rPr>
        <w:t>录</w:t>
      </w:r>
    </w:p>
    <w:p w:rsidR="002500AA" w:rsidRDefault="00BF5D72">
      <w:pPr>
        <w:jc w:val="center"/>
        <w:rPr>
          <w:rFonts w:ascii="宋体" w:hAnsi="宋体"/>
          <w:b/>
          <w:color w:val="FF0000"/>
          <w:sz w:val="22"/>
          <w:szCs w:val="15"/>
        </w:rPr>
      </w:pPr>
      <w:r>
        <w:rPr>
          <w:rFonts w:ascii="宋体" w:hAnsi="宋体" w:hint="eastAsia"/>
          <w:b/>
          <w:color w:val="FF0000"/>
          <w:sz w:val="22"/>
          <w:szCs w:val="15"/>
        </w:rPr>
        <w:t>（可根据报告内容自行修改目录内容和标题内容，保证一级标题、二级标题、三级标题、附录文字格式与示例一致，以下仅以调研报告为例。本括弧内的字提交时删去）</w:t>
      </w:r>
    </w:p>
    <w:p w:rsidR="002500AA" w:rsidRDefault="00BF5D7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</w:t>
      </w:r>
    </w:p>
    <w:p w:rsidR="002500AA" w:rsidRDefault="00BF5D72">
      <w:pPr>
        <w:spacing w:line="360" w:lineRule="auto"/>
        <w:rPr>
          <w:rFonts w:ascii="宋体" w:hAnsi="宋体"/>
          <w:b/>
          <w:sz w:val="24"/>
        </w:rPr>
      </w:pPr>
      <w:bookmarkStart w:id="1" w:name="_Hlt115616659"/>
      <w:bookmarkStart w:id="2" w:name="_Hlt115616660"/>
      <w:r>
        <w:rPr>
          <w:rFonts w:ascii="宋体" w:hAnsi="宋体"/>
          <w:b/>
          <w:sz w:val="24"/>
        </w:rPr>
        <w:t>1</w:t>
      </w:r>
      <w:hyperlink w:anchor="序言" w:history="1">
        <w:r>
          <w:rPr>
            <w:rStyle w:val="af1"/>
            <w:rFonts w:ascii="宋体" w:hAnsi="宋体" w:hint="eastAsia"/>
            <w:b/>
            <w:sz w:val="24"/>
          </w:rPr>
          <w:t>序言</w:t>
        </w:r>
      </w:hyperlink>
      <w:bookmarkEnd w:id="1"/>
      <w:bookmarkEnd w:id="2"/>
      <w:r>
        <w:rPr>
          <w:rFonts w:ascii="宋体" w:hAnsi="宋体" w:hint="eastAsia"/>
          <w:b/>
          <w:color w:val="FF0000"/>
          <w:sz w:val="24"/>
        </w:rPr>
        <w:t>(</w:t>
      </w:r>
      <w:r>
        <w:rPr>
          <w:rFonts w:ascii="宋体" w:hAnsi="宋体" w:hint="eastAsia"/>
          <w:b/>
          <w:color w:val="FF0000"/>
          <w:sz w:val="24"/>
        </w:rPr>
        <w:t>内容不限于以下几部分</w:t>
      </w:r>
      <w:r>
        <w:rPr>
          <w:rFonts w:ascii="宋体" w:hAnsi="宋体" w:hint="eastAsia"/>
          <w:b/>
          <w:color w:val="FF0000"/>
          <w:sz w:val="24"/>
        </w:rPr>
        <w:t xml:space="preserve">)                                  </w:t>
      </w:r>
      <w:r>
        <w:rPr>
          <w:rFonts w:ascii="宋体" w:hAnsi="宋体" w:hint="eastAsia"/>
          <w:b/>
          <w:color w:val="FF0000"/>
          <w:sz w:val="24"/>
        </w:rPr>
        <w:t>（页码）</w:t>
      </w:r>
    </w:p>
    <w:p w:rsidR="002500AA" w:rsidRDefault="00BF5D72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color w:val="000000"/>
          <w:sz w:val="24"/>
        </w:rPr>
        <w:t>1.1</w:t>
      </w:r>
      <w:r>
        <w:rPr>
          <w:rFonts w:ascii="宋体" w:hAnsi="宋体" w:hint="eastAsia"/>
          <w:b/>
          <w:color w:val="000000"/>
          <w:sz w:val="24"/>
        </w:rPr>
        <w:t xml:space="preserve"> </w:t>
      </w:r>
      <w:bookmarkStart w:id="3" w:name="_Hlt115616854"/>
      <w:r>
        <w:rPr>
          <w:rFonts w:ascii="宋体" w:hAnsi="宋体" w:hint="eastAsia"/>
          <w:b/>
          <w:color w:val="000000"/>
          <w:sz w:val="24"/>
        </w:rPr>
        <w:t>调研背景和意义</w:t>
      </w:r>
    </w:p>
    <w:p w:rsidR="002500AA" w:rsidRDefault="00BF5D72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color w:val="000000"/>
          <w:sz w:val="24"/>
        </w:rPr>
        <w:t xml:space="preserve">1.2 </w:t>
      </w:r>
      <w:hyperlink w:anchor="研究范围" w:history="1">
        <w:bookmarkStart w:id="4" w:name="_Hlt115617578"/>
        <w:r>
          <w:rPr>
            <w:rFonts w:ascii="宋体" w:hAnsi="宋体" w:hint="eastAsia"/>
            <w:b/>
            <w:color w:val="000000"/>
            <w:sz w:val="24"/>
          </w:rPr>
          <w:t>调查范</w:t>
        </w:r>
        <w:bookmarkEnd w:id="4"/>
        <w:r>
          <w:rPr>
            <w:rFonts w:ascii="宋体" w:hAnsi="宋体" w:hint="eastAsia"/>
            <w:b/>
            <w:color w:val="000000"/>
            <w:sz w:val="24"/>
          </w:rPr>
          <w:t>围</w:t>
        </w:r>
      </w:hyperlink>
      <w:bookmarkEnd w:id="3"/>
      <w:r>
        <w:rPr>
          <w:rFonts w:ascii="宋体" w:hAnsi="宋体" w:hint="eastAsia"/>
          <w:b/>
          <w:color w:val="000000"/>
          <w:sz w:val="24"/>
        </w:rPr>
        <w:t>及</w:t>
      </w:r>
      <w:r>
        <w:rPr>
          <w:rFonts w:ascii="宋体" w:hAnsi="宋体"/>
          <w:b/>
          <w:color w:val="000000"/>
          <w:sz w:val="24"/>
        </w:rPr>
        <w:t>内容</w:t>
      </w:r>
    </w:p>
    <w:p w:rsidR="002500AA" w:rsidRDefault="00BF5D72"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1.3</w:t>
      </w:r>
      <w:r>
        <w:rPr>
          <w:rFonts w:ascii="宋体" w:hAnsi="宋体"/>
          <w:b/>
          <w:color w:val="000000"/>
          <w:sz w:val="24"/>
        </w:rPr>
        <w:t xml:space="preserve"> </w:t>
      </w:r>
      <w:hyperlink w:anchor="研究方法和步骤" w:history="1">
        <w:r>
          <w:rPr>
            <w:rFonts w:ascii="宋体" w:hAnsi="宋体" w:hint="eastAsia"/>
            <w:b/>
            <w:color w:val="000000"/>
            <w:sz w:val="24"/>
          </w:rPr>
          <w:t>研究</w:t>
        </w:r>
        <w:bookmarkStart w:id="5" w:name="_Hlt115617591"/>
        <w:r>
          <w:rPr>
            <w:rFonts w:ascii="宋体" w:hAnsi="宋体" w:hint="eastAsia"/>
            <w:b/>
            <w:color w:val="000000"/>
            <w:sz w:val="24"/>
          </w:rPr>
          <w:t>方</w:t>
        </w:r>
        <w:bookmarkStart w:id="6" w:name="_Hlt115617047"/>
        <w:bookmarkEnd w:id="5"/>
        <w:r>
          <w:rPr>
            <w:rFonts w:ascii="宋体" w:hAnsi="宋体" w:hint="eastAsia"/>
            <w:b/>
            <w:color w:val="000000"/>
            <w:sz w:val="24"/>
          </w:rPr>
          <w:t>法</w:t>
        </w:r>
        <w:bookmarkEnd w:id="6"/>
        <w:r>
          <w:rPr>
            <w:rFonts w:ascii="宋体" w:hAnsi="宋体" w:hint="eastAsia"/>
            <w:b/>
            <w:color w:val="000000"/>
            <w:sz w:val="24"/>
          </w:rPr>
          <w:t>和</w:t>
        </w:r>
        <w:bookmarkStart w:id="7" w:name="_Hlt115617586"/>
        <w:r>
          <w:rPr>
            <w:rFonts w:ascii="宋体" w:hAnsi="宋体" w:hint="eastAsia"/>
            <w:b/>
            <w:color w:val="000000"/>
            <w:sz w:val="24"/>
          </w:rPr>
          <w:t>步</w:t>
        </w:r>
        <w:bookmarkStart w:id="8" w:name="_Hlt115617625"/>
        <w:bookmarkEnd w:id="7"/>
        <w:r>
          <w:rPr>
            <w:rFonts w:ascii="宋体" w:hAnsi="宋体" w:hint="eastAsia"/>
            <w:b/>
            <w:color w:val="000000"/>
            <w:sz w:val="24"/>
          </w:rPr>
          <w:t>骤</w:t>
        </w:r>
        <w:bookmarkEnd w:id="8"/>
      </w:hyperlink>
    </w:p>
    <w:p w:rsidR="002500AA" w:rsidRDefault="002500AA">
      <w:pPr>
        <w:spacing w:line="360" w:lineRule="auto"/>
        <w:rPr>
          <w:b/>
          <w:sz w:val="28"/>
        </w:rPr>
      </w:pPr>
    </w:p>
    <w:p w:rsidR="002500AA" w:rsidRDefault="00BF5D72">
      <w:pPr>
        <w:spacing w:line="360" w:lineRule="auto"/>
        <w:rPr>
          <w:b/>
          <w:sz w:val="24"/>
          <w:szCs w:val="18"/>
        </w:rPr>
      </w:pPr>
      <w:hyperlink w:anchor="正文" w:history="1">
        <w:r>
          <w:rPr>
            <w:rStyle w:val="af1"/>
            <w:rFonts w:hint="eastAsia"/>
            <w:b/>
            <w:sz w:val="24"/>
            <w:szCs w:val="18"/>
          </w:rPr>
          <w:t>报告</w:t>
        </w:r>
        <w:bookmarkStart w:id="9" w:name="_Hlt115617106"/>
        <w:r>
          <w:rPr>
            <w:rStyle w:val="af1"/>
            <w:rFonts w:hint="eastAsia"/>
            <w:b/>
            <w:sz w:val="24"/>
            <w:szCs w:val="18"/>
          </w:rPr>
          <w:t>正</w:t>
        </w:r>
        <w:bookmarkEnd w:id="9"/>
        <w:r>
          <w:rPr>
            <w:rStyle w:val="af1"/>
            <w:rFonts w:hint="eastAsia"/>
            <w:b/>
            <w:sz w:val="24"/>
            <w:szCs w:val="18"/>
          </w:rPr>
          <w:t>文</w:t>
        </w:r>
      </w:hyperlink>
      <w:r>
        <w:rPr>
          <w:rStyle w:val="af1"/>
          <w:rFonts w:hint="eastAsia"/>
          <w:b/>
          <w:sz w:val="24"/>
          <w:szCs w:val="18"/>
        </w:rPr>
        <w:t>部分</w:t>
      </w:r>
      <w:r>
        <w:rPr>
          <w:rFonts w:ascii="宋体" w:hAnsi="宋体" w:hint="eastAsia"/>
          <w:b/>
          <w:color w:val="FF0000"/>
          <w:sz w:val="22"/>
          <w:szCs w:val="18"/>
        </w:rPr>
        <w:t>(</w:t>
      </w:r>
      <w:r>
        <w:rPr>
          <w:rFonts w:ascii="宋体" w:hAnsi="宋体" w:hint="eastAsia"/>
          <w:b/>
          <w:color w:val="FF0000"/>
          <w:sz w:val="22"/>
          <w:szCs w:val="18"/>
        </w:rPr>
        <w:t>内容不限于以下几部分</w:t>
      </w:r>
      <w:r>
        <w:rPr>
          <w:rFonts w:ascii="宋体" w:hAnsi="宋体" w:hint="eastAsia"/>
          <w:b/>
          <w:color w:val="FF0000"/>
          <w:sz w:val="22"/>
          <w:szCs w:val="18"/>
        </w:rPr>
        <w:t>)</w:t>
      </w:r>
    </w:p>
    <w:p w:rsidR="002500AA" w:rsidRDefault="00BF5D72">
      <w:pPr>
        <w:spacing w:line="360" w:lineRule="auto"/>
      </w:pPr>
      <w:r>
        <w:rPr>
          <w:rFonts w:ascii="宋体" w:hAnsi="宋体"/>
          <w:b/>
          <w:color w:val="000000"/>
          <w:sz w:val="24"/>
        </w:rPr>
        <w:t>2</w:t>
      </w:r>
      <w:r>
        <w:rPr>
          <w:rFonts w:ascii="宋体" w:hAnsi="宋体" w:hint="eastAsia"/>
          <w:b/>
          <w:color w:val="000000"/>
          <w:sz w:val="24"/>
        </w:rPr>
        <w:t xml:space="preserve"> </w:t>
      </w:r>
      <w:r>
        <w:rPr>
          <w:rFonts w:hint="eastAsia"/>
          <w:b/>
          <w:sz w:val="24"/>
        </w:rPr>
        <w:t>调研</w:t>
      </w:r>
      <w:r>
        <w:rPr>
          <w:b/>
          <w:sz w:val="24"/>
        </w:rPr>
        <w:t>结果</w:t>
      </w:r>
    </w:p>
    <w:p w:rsidR="002500AA" w:rsidRDefault="00BF5D72">
      <w:pPr>
        <w:spacing w:line="360" w:lineRule="auto"/>
        <w:rPr>
          <w:b/>
          <w:sz w:val="24"/>
        </w:rPr>
      </w:pPr>
      <w:r>
        <w:rPr>
          <w:rFonts w:ascii="宋体" w:hAnsi="宋体"/>
          <w:b/>
          <w:color w:val="000000"/>
          <w:sz w:val="24"/>
        </w:rPr>
        <w:t>3</w:t>
      </w:r>
      <w:r>
        <w:rPr>
          <w:rFonts w:ascii="宋体" w:hAnsi="宋体"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 w:themeColor="text1"/>
          <w:sz w:val="24"/>
        </w:rPr>
        <w:t>结果</w:t>
      </w:r>
      <w:r>
        <w:rPr>
          <w:b/>
          <w:color w:val="000000" w:themeColor="text1"/>
          <w:sz w:val="24"/>
        </w:rPr>
        <w:t>分析</w:t>
      </w:r>
    </w:p>
    <w:p w:rsidR="002500AA" w:rsidRDefault="00BF5D7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4 </w:t>
      </w:r>
      <w:r>
        <w:rPr>
          <w:rFonts w:hint="eastAsia"/>
          <w:b/>
          <w:sz w:val="24"/>
        </w:rPr>
        <w:t>针对</w:t>
      </w:r>
      <w:r>
        <w:rPr>
          <w:b/>
          <w:sz w:val="24"/>
        </w:rPr>
        <w:t>措施及</w:t>
      </w:r>
      <w:r>
        <w:rPr>
          <w:rFonts w:hint="eastAsia"/>
          <w:b/>
          <w:sz w:val="24"/>
        </w:rPr>
        <w:t>对策</w:t>
      </w:r>
    </w:p>
    <w:p w:rsidR="002500AA" w:rsidRDefault="00BF5D7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5 </w:t>
      </w:r>
      <w:r>
        <w:rPr>
          <w:rFonts w:hint="eastAsia"/>
          <w:b/>
          <w:sz w:val="24"/>
        </w:rPr>
        <w:t>成果</w:t>
      </w:r>
      <w:r>
        <w:rPr>
          <w:b/>
          <w:sz w:val="24"/>
        </w:rPr>
        <w:t>呈现</w:t>
      </w:r>
    </w:p>
    <w:p w:rsidR="002500AA" w:rsidRDefault="00BF5D72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6 </w:t>
      </w:r>
      <w:r>
        <w:rPr>
          <w:rFonts w:hint="eastAsia"/>
          <w:b/>
          <w:sz w:val="24"/>
        </w:rPr>
        <w:t>结论</w:t>
      </w:r>
    </w:p>
    <w:p w:rsidR="002500AA" w:rsidRDefault="002500AA">
      <w:pPr>
        <w:spacing w:line="360" w:lineRule="auto"/>
        <w:rPr>
          <w:b/>
          <w:sz w:val="28"/>
        </w:rPr>
      </w:pPr>
    </w:p>
    <w:p w:rsidR="002500AA" w:rsidRDefault="00BF5D72">
      <w:pPr>
        <w:spacing w:line="360" w:lineRule="auto"/>
        <w:rPr>
          <w:b/>
          <w:sz w:val="24"/>
          <w:szCs w:val="18"/>
        </w:rPr>
      </w:pPr>
      <w:hyperlink w:anchor="附录" w:history="1">
        <w:r>
          <w:rPr>
            <w:rStyle w:val="af1"/>
            <w:rFonts w:hint="eastAsia"/>
            <w:b/>
            <w:sz w:val="24"/>
            <w:szCs w:val="18"/>
          </w:rPr>
          <w:t>附录</w:t>
        </w:r>
      </w:hyperlink>
    </w:p>
    <w:p w:rsidR="002500AA" w:rsidRDefault="00BF5D72">
      <w:pPr>
        <w:spacing w:line="360" w:lineRule="auto"/>
        <w:ind w:firstLineChars="400" w:firstLine="964"/>
      </w:pPr>
      <w:r>
        <w:rPr>
          <w:rFonts w:hint="eastAsia"/>
          <w:b/>
          <w:sz w:val="24"/>
        </w:rPr>
        <w:t>……</w:t>
      </w:r>
      <w:proofErr w:type="gramStart"/>
      <w:r>
        <w:rPr>
          <w:rFonts w:hint="eastAsia"/>
          <w:b/>
          <w:sz w:val="24"/>
        </w:rPr>
        <w:t>………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</w:p>
    <w:p w:rsidR="002500AA" w:rsidRDefault="00BF5D72">
      <w:pPr>
        <w:spacing w:line="360" w:lineRule="auto"/>
        <w:ind w:firstLineChars="400" w:firstLine="964"/>
      </w:pPr>
      <w:r>
        <w:rPr>
          <w:rFonts w:hint="eastAsia"/>
          <w:b/>
          <w:sz w:val="24"/>
        </w:rPr>
        <w:t>……</w:t>
      </w:r>
      <w:proofErr w:type="gramStart"/>
      <w:r>
        <w:rPr>
          <w:rFonts w:hint="eastAsia"/>
          <w:b/>
          <w:sz w:val="24"/>
        </w:rPr>
        <w:t>………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</w:p>
    <w:p w:rsidR="002500AA" w:rsidRDefault="00BF5D72">
      <w:pPr>
        <w:spacing w:line="360" w:lineRule="auto"/>
        <w:ind w:firstLineChars="400" w:firstLine="964"/>
      </w:pPr>
      <w:r>
        <w:rPr>
          <w:rFonts w:hint="eastAsia"/>
          <w:b/>
          <w:sz w:val="24"/>
        </w:rPr>
        <w:t>……</w:t>
      </w:r>
      <w:proofErr w:type="gramStart"/>
      <w:r>
        <w:rPr>
          <w:rFonts w:hint="eastAsia"/>
          <w:b/>
          <w:sz w:val="24"/>
        </w:rPr>
        <w:t>………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  <w:proofErr w:type="gramStart"/>
      <w:r>
        <w:rPr>
          <w:rFonts w:hint="eastAsia"/>
          <w:b/>
          <w:sz w:val="24"/>
        </w:rPr>
        <w:t>…</w:t>
      </w:r>
      <w:proofErr w:type="gramEnd"/>
      <w:r>
        <w:rPr>
          <w:rFonts w:hint="eastAsia"/>
          <w:b/>
          <w:sz w:val="24"/>
        </w:rPr>
        <w:t>…</w:t>
      </w:r>
    </w:p>
    <w:p w:rsidR="002500AA" w:rsidRDefault="002500AA">
      <w:pPr>
        <w:spacing w:line="360" w:lineRule="auto"/>
        <w:rPr>
          <w:b/>
          <w:sz w:val="24"/>
        </w:rPr>
      </w:pPr>
    </w:p>
    <w:p w:rsidR="002500AA" w:rsidRDefault="002500AA">
      <w:pPr>
        <w:spacing w:line="360" w:lineRule="auto"/>
        <w:rPr>
          <w:b/>
          <w:sz w:val="24"/>
        </w:rPr>
      </w:pPr>
    </w:p>
    <w:p w:rsidR="002500AA" w:rsidRDefault="002500AA">
      <w:pPr>
        <w:spacing w:line="360" w:lineRule="auto"/>
        <w:rPr>
          <w:b/>
          <w:sz w:val="24"/>
        </w:rPr>
      </w:pPr>
    </w:p>
    <w:p w:rsidR="002500AA" w:rsidRDefault="002500AA">
      <w:pPr>
        <w:spacing w:line="360" w:lineRule="auto"/>
        <w:rPr>
          <w:b/>
          <w:sz w:val="24"/>
        </w:rPr>
      </w:pPr>
    </w:p>
    <w:p w:rsidR="002500AA" w:rsidRDefault="002500AA">
      <w:pPr>
        <w:spacing w:line="360" w:lineRule="auto"/>
      </w:pPr>
    </w:p>
    <w:p w:rsidR="002500AA" w:rsidRDefault="00BF5D72">
      <w:pPr>
        <w:spacing w:afterLines="50" w:after="156" w:line="360" w:lineRule="auto"/>
        <w:rPr>
          <w:rFonts w:ascii="宋体"/>
          <w:color w:val="FF0000"/>
          <w:sz w:val="24"/>
        </w:rPr>
      </w:pPr>
      <w:r>
        <w:rPr>
          <w:rFonts w:ascii="隶书" w:eastAsia="隶书"/>
          <w:b/>
          <w:sz w:val="52"/>
        </w:rPr>
        <w:br w:type="page"/>
      </w:r>
      <w:r>
        <w:rPr>
          <w:rFonts w:asciiTheme="minorEastAsia" w:eastAsiaTheme="minorEastAsia" w:hAnsiTheme="minorEastAsia"/>
          <w:b/>
          <w:sz w:val="44"/>
        </w:rPr>
        <w:lastRenderedPageBreak/>
        <w:t>1</w:t>
      </w:r>
      <w:r>
        <w:rPr>
          <w:rFonts w:asciiTheme="minorEastAsia" w:eastAsiaTheme="minorEastAsia" w:hAnsiTheme="minorEastAsia" w:hint="eastAsia"/>
          <w:b/>
          <w:sz w:val="44"/>
        </w:rPr>
        <w:t>序言</w:t>
      </w:r>
      <w:r>
        <w:rPr>
          <w:rFonts w:ascii="宋体" w:hint="eastAsia"/>
          <w:color w:val="FF0000"/>
          <w:sz w:val="24"/>
        </w:rPr>
        <w:t>（左</w:t>
      </w:r>
      <w:r>
        <w:rPr>
          <w:rFonts w:ascii="宋体"/>
          <w:color w:val="FF0000"/>
          <w:sz w:val="24"/>
        </w:rPr>
        <w:t>对齐</w:t>
      </w:r>
      <w:r>
        <w:rPr>
          <w:rFonts w:ascii="宋体" w:hint="eastAsia"/>
          <w:color w:val="FF0000"/>
          <w:sz w:val="24"/>
        </w:rPr>
        <w:t>，宋体、二号、加粗、</w:t>
      </w:r>
      <w:r>
        <w:rPr>
          <w:rFonts w:ascii="宋体"/>
          <w:color w:val="FF0000"/>
          <w:sz w:val="24"/>
        </w:rPr>
        <w:t>段后</w:t>
      </w:r>
      <w:r>
        <w:rPr>
          <w:rFonts w:ascii="宋体" w:hint="eastAsia"/>
          <w:color w:val="FF0000"/>
          <w:sz w:val="24"/>
        </w:rPr>
        <w:t>0.5</w:t>
      </w:r>
      <w:r>
        <w:rPr>
          <w:rFonts w:ascii="宋体" w:hint="eastAsia"/>
          <w:color w:val="FF0000"/>
          <w:sz w:val="24"/>
        </w:rPr>
        <w:t>行）</w:t>
      </w:r>
    </w:p>
    <w:p w:rsidR="002500AA" w:rsidRDefault="00BF5D72">
      <w:pPr>
        <w:tabs>
          <w:tab w:val="left" w:pos="2562"/>
        </w:tabs>
        <w:spacing w:afterLines="50" w:after="156" w:line="360" w:lineRule="auto"/>
        <w:rPr>
          <w:rFonts w:ascii="宋体"/>
          <w:color w:val="FF0000"/>
          <w:sz w:val="24"/>
        </w:rPr>
      </w:pPr>
      <w:r>
        <w:rPr>
          <w:rFonts w:ascii="宋体" w:hAnsi="宋体" w:hint="eastAsia"/>
          <w:b/>
          <w:color w:val="000000"/>
          <w:sz w:val="36"/>
        </w:rPr>
        <w:t>1.1</w:t>
      </w:r>
      <w:r>
        <w:rPr>
          <w:rFonts w:ascii="宋体" w:hAnsi="宋体" w:hint="eastAsia"/>
          <w:b/>
          <w:color w:val="000000"/>
          <w:sz w:val="36"/>
        </w:rPr>
        <w:t>调研背景和意义</w:t>
      </w:r>
      <w:r>
        <w:rPr>
          <w:rFonts w:ascii="宋体" w:hint="eastAsia"/>
          <w:color w:val="FF0000"/>
          <w:sz w:val="24"/>
        </w:rPr>
        <w:t>（左对齐、宋体、小二、加粗、</w:t>
      </w:r>
      <w:r>
        <w:rPr>
          <w:rFonts w:ascii="宋体"/>
          <w:color w:val="FF0000"/>
          <w:sz w:val="24"/>
        </w:rPr>
        <w:t>段后</w:t>
      </w:r>
      <w:r>
        <w:rPr>
          <w:rFonts w:ascii="宋体" w:hint="eastAsia"/>
          <w:color w:val="FF0000"/>
          <w:sz w:val="24"/>
        </w:rPr>
        <w:t>0.5</w:t>
      </w:r>
      <w:r>
        <w:rPr>
          <w:rFonts w:ascii="宋体" w:hint="eastAsia"/>
          <w:color w:val="FF0000"/>
          <w:sz w:val="24"/>
        </w:rPr>
        <w:t>行）</w:t>
      </w:r>
      <w:r>
        <w:rPr>
          <w:rFonts w:ascii="宋体" w:hint="eastAsia"/>
          <w:color w:val="FF0000"/>
          <w:sz w:val="24"/>
        </w:rPr>
        <w:t xml:space="preserve"> </w:t>
      </w:r>
    </w:p>
    <w:p w:rsidR="002500AA" w:rsidRDefault="00BF5D72">
      <w:pPr>
        <w:spacing w:line="360" w:lineRule="auto"/>
        <w:rPr>
          <w:rFonts w:ascii="宋体"/>
          <w:color w:val="FF0000"/>
          <w:sz w:val="24"/>
        </w:rPr>
      </w:pPr>
      <w:r>
        <w:rPr>
          <w:rFonts w:ascii="宋体" w:hAnsi="宋体" w:hint="eastAsia"/>
          <w:b/>
          <w:color w:val="000000"/>
          <w:sz w:val="28"/>
        </w:rPr>
        <w:t>（一）调研背景</w:t>
      </w:r>
      <w:r>
        <w:rPr>
          <w:rFonts w:ascii="宋体" w:hint="eastAsia"/>
          <w:color w:val="FF0000"/>
          <w:sz w:val="24"/>
        </w:rPr>
        <w:t>（左对齐、宋体、四号、加粗）</w:t>
      </w:r>
      <w:r>
        <w:rPr>
          <w:rFonts w:ascii="宋体" w:hint="eastAsia"/>
          <w:color w:val="FF0000"/>
          <w:sz w:val="24"/>
        </w:rPr>
        <w:t xml:space="preserve"> </w:t>
      </w:r>
    </w:p>
    <w:p w:rsidR="002500AA" w:rsidRDefault="00BF5D72">
      <w:pPr>
        <w:spacing w:line="360" w:lineRule="auto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内容</w:t>
      </w:r>
      <w:r>
        <w:rPr>
          <w:rFonts w:ascii="宋体" w:hint="eastAsia"/>
          <w:color w:val="FF0000"/>
          <w:sz w:val="24"/>
          <w:szCs w:val="24"/>
        </w:rPr>
        <w:t>（宋体、四号、常规）</w:t>
      </w:r>
    </w:p>
    <w:p w:rsidR="002500AA" w:rsidRDefault="002500AA">
      <w:pPr>
        <w:spacing w:line="360" w:lineRule="auto"/>
        <w:rPr>
          <w:rFonts w:ascii="宋体"/>
          <w:color w:val="FF0000"/>
          <w:sz w:val="24"/>
        </w:rPr>
      </w:pPr>
    </w:p>
    <w:p w:rsidR="002500AA" w:rsidRDefault="00BF5D72">
      <w:pPr>
        <w:tabs>
          <w:tab w:val="left" w:pos="540"/>
        </w:tabs>
        <w:spacing w:line="360" w:lineRule="auto"/>
        <w:rPr>
          <w:rFonts w:ascii="宋体"/>
          <w:b/>
          <w:color w:val="FF0000"/>
          <w:sz w:val="24"/>
        </w:rPr>
      </w:pPr>
      <w:r>
        <w:rPr>
          <w:rFonts w:ascii="宋体" w:hint="eastAsia"/>
          <w:b/>
          <w:color w:val="FF0000"/>
          <w:sz w:val="24"/>
        </w:rPr>
        <w:t>注：</w:t>
      </w:r>
      <w:r>
        <w:rPr>
          <w:rFonts w:ascii="宋体" w:hint="eastAsia"/>
          <w:b/>
          <w:color w:val="FF0000"/>
          <w:sz w:val="24"/>
        </w:rPr>
        <w:t xml:space="preserve"> </w:t>
      </w:r>
      <w:r>
        <w:rPr>
          <w:rFonts w:ascii="宋体" w:hint="eastAsia"/>
          <w:b/>
          <w:color w:val="FF0000"/>
          <w:sz w:val="24"/>
        </w:rPr>
        <w:t>（</w:t>
      </w:r>
      <w:r>
        <w:rPr>
          <w:rFonts w:ascii="宋体" w:hint="eastAsia"/>
          <w:b/>
          <w:color w:val="FF0000"/>
          <w:sz w:val="24"/>
        </w:rPr>
        <w:t>1</w:t>
      </w:r>
      <w:r>
        <w:rPr>
          <w:rFonts w:ascii="宋体" w:hint="eastAsia"/>
          <w:b/>
          <w:color w:val="FF0000"/>
          <w:sz w:val="24"/>
        </w:rPr>
        <w:t>）以上为各标题的字体要求</w:t>
      </w:r>
    </w:p>
    <w:p w:rsidR="002500AA" w:rsidRDefault="00BF5D72">
      <w:pPr>
        <w:spacing w:line="360" w:lineRule="auto"/>
        <w:ind w:firstLineChars="224" w:firstLine="540"/>
        <w:rPr>
          <w:rFonts w:ascii="宋体"/>
          <w:b/>
          <w:color w:val="FF0000"/>
          <w:sz w:val="24"/>
        </w:rPr>
      </w:pPr>
      <w:r>
        <w:rPr>
          <w:rFonts w:ascii="宋体" w:hint="eastAsia"/>
          <w:b/>
          <w:color w:val="FF0000"/>
          <w:sz w:val="24"/>
        </w:rPr>
        <w:t>（</w:t>
      </w:r>
      <w:r>
        <w:rPr>
          <w:rFonts w:ascii="宋体" w:hint="eastAsia"/>
          <w:b/>
          <w:color w:val="FF0000"/>
          <w:sz w:val="24"/>
        </w:rPr>
        <w:t>2</w:t>
      </w:r>
      <w:r>
        <w:rPr>
          <w:rFonts w:ascii="宋体" w:hint="eastAsia"/>
          <w:b/>
          <w:color w:val="FF0000"/>
          <w:sz w:val="24"/>
        </w:rPr>
        <w:t>）段落行间距一律为</w:t>
      </w:r>
      <w:r>
        <w:rPr>
          <w:rFonts w:ascii="宋体" w:hint="eastAsia"/>
          <w:b/>
          <w:color w:val="FF0000"/>
          <w:sz w:val="24"/>
        </w:rPr>
        <w:t>1.5</w:t>
      </w:r>
      <w:r>
        <w:rPr>
          <w:rFonts w:ascii="宋体" w:hint="eastAsia"/>
          <w:b/>
          <w:color w:val="FF0000"/>
          <w:sz w:val="24"/>
        </w:rPr>
        <w:t>倍</w:t>
      </w:r>
    </w:p>
    <w:p w:rsidR="002500AA" w:rsidRDefault="00BF5D72">
      <w:pPr>
        <w:spacing w:line="360" w:lineRule="auto"/>
        <w:ind w:firstLineChars="224" w:firstLine="540"/>
        <w:rPr>
          <w:rFonts w:ascii="宋体"/>
          <w:b/>
          <w:color w:val="FF0000"/>
          <w:sz w:val="24"/>
        </w:rPr>
      </w:pPr>
      <w:r>
        <w:rPr>
          <w:rFonts w:ascii="宋体" w:hint="eastAsia"/>
          <w:b/>
          <w:color w:val="FF0000"/>
          <w:sz w:val="24"/>
        </w:rPr>
        <w:t>（</w:t>
      </w:r>
      <w:r>
        <w:rPr>
          <w:rFonts w:ascii="宋体" w:hint="eastAsia"/>
          <w:b/>
          <w:color w:val="FF0000"/>
          <w:sz w:val="24"/>
        </w:rPr>
        <w:t>3</w:t>
      </w:r>
      <w:r>
        <w:rPr>
          <w:rFonts w:ascii="宋体" w:hint="eastAsia"/>
          <w:b/>
          <w:color w:val="FF0000"/>
          <w:sz w:val="24"/>
        </w:rPr>
        <w:t>）页面左侧边距</w:t>
      </w:r>
      <w:r>
        <w:rPr>
          <w:rFonts w:ascii="宋体" w:hint="eastAsia"/>
          <w:b/>
          <w:color w:val="FF0000"/>
          <w:sz w:val="24"/>
        </w:rPr>
        <w:t>3.18</w:t>
      </w:r>
      <w:r>
        <w:rPr>
          <w:rFonts w:ascii="宋体" w:hint="eastAsia"/>
          <w:b/>
          <w:color w:val="FF0000"/>
          <w:sz w:val="24"/>
        </w:rPr>
        <w:t>厘米，右侧边距</w:t>
      </w:r>
      <w:r>
        <w:rPr>
          <w:rFonts w:ascii="宋体" w:hint="eastAsia"/>
          <w:b/>
          <w:color w:val="FF0000"/>
          <w:sz w:val="24"/>
        </w:rPr>
        <w:t>3.18</w:t>
      </w:r>
      <w:r>
        <w:rPr>
          <w:rFonts w:ascii="宋体" w:hint="eastAsia"/>
          <w:b/>
          <w:color w:val="FF0000"/>
          <w:sz w:val="24"/>
        </w:rPr>
        <w:t>厘米</w:t>
      </w:r>
    </w:p>
    <w:p w:rsidR="002500AA" w:rsidRDefault="002500AA">
      <w:pPr>
        <w:spacing w:line="360" w:lineRule="auto"/>
        <w:rPr>
          <w:rFonts w:ascii="隶书" w:eastAsia="隶书"/>
          <w:b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jc w:val="center"/>
        <w:rPr>
          <w:rFonts w:ascii="隶书" w:eastAsia="隶书"/>
          <w:sz w:val="52"/>
        </w:rPr>
      </w:pPr>
    </w:p>
    <w:p w:rsidR="002500AA" w:rsidRDefault="002500AA">
      <w:pPr>
        <w:spacing w:line="360" w:lineRule="auto"/>
        <w:rPr>
          <w:rFonts w:ascii="宋体" w:hAnsi="宋体"/>
          <w:b/>
          <w:sz w:val="24"/>
        </w:rPr>
      </w:pPr>
    </w:p>
    <w:sectPr w:rsidR="002500AA">
      <w:headerReference w:type="default" r:id="rId8"/>
      <w:footerReference w:type="default" r:id="rId9"/>
      <w:pgSz w:w="11906" w:h="16838"/>
      <w:pgMar w:top="1440" w:right="1701" w:bottom="1440" w:left="170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D72" w:rsidRDefault="00BF5D72">
      <w:r>
        <w:separator/>
      </w:r>
    </w:p>
  </w:endnote>
  <w:endnote w:type="continuationSeparator" w:id="0">
    <w:p w:rsidR="00BF5D72" w:rsidRDefault="00BF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0AA" w:rsidRDefault="00BF5D72">
    <w:pPr>
      <w:pStyle w:val="a9"/>
      <w:jc w:val="center"/>
    </w:pPr>
    <w:r>
      <w:fldChar w:fldCharType="begin"/>
    </w:r>
    <w:r>
      <w:rPr>
        <w:rStyle w:val="af"/>
      </w:rPr>
      <w:instrText xml:space="preserve"> PAGE </w:instrText>
    </w:r>
    <w:r>
      <w:fldChar w:fldCharType="separate"/>
    </w:r>
    <w:r>
      <w:rPr>
        <w:rStyle w:val="af"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D72" w:rsidRDefault="00BF5D72">
      <w:r>
        <w:separator/>
      </w:r>
    </w:p>
  </w:footnote>
  <w:footnote w:type="continuationSeparator" w:id="0">
    <w:p w:rsidR="00BF5D72" w:rsidRDefault="00BF5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0AA" w:rsidRDefault="00BF5D72">
    <w:pPr>
      <w:pStyle w:val="aa"/>
    </w:pPr>
    <w:r>
      <w:rPr>
        <w:rFonts w:hint="eastAsia"/>
      </w:rPr>
      <w:t>复旦大学</w:t>
    </w:r>
    <w:r>
      <w:rPr>
        <w:rFonts w:hint="eastAsia"/>
      </w:rPr>
      <w:t>202</w:t>
    </w:r>
    <w:r>
      <w:t>1</w:t>
    </w:r>
    <w:r>
      <w:rPr>
        <w:rFonts w:hint="eastAsia"/>
      </w:rPr>
      <w:t>年研究生</w:t>
    </w:r>
    <w:r>
      <w:rPr>
        <w:rFonts w:hint="eastAsia"/>
      </w:rPr>
      <w:t>暑期</w:t>
    </w:r>
    <w:proofErr w:type="gramStart"/>
    <w:r>
      <w:t>社会实践</w:t>
    </w:r>
    <w:r>
      <w:rPr>
        <w:rFonts w:hint="eastAsia"/>
      </w:rPr>
      <w:t>结项报告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0AA"/>
    <w:rsid w:val="002500AA"/>
    <w:rsid w:val="004B3C95"/>
    <w:rsid w:val="00B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4E2093"/>
  <w15:docId w15:val="{AECDD45A-9C83-4834-A68D-A807B32C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autoSpaceDE w:val="0"/>
      <w:autoSpaceDN w:val="0"/>
      <w:adjustRightInd w:val="0"/>
      <w:spacing w:line="360" w:lineRule="auto"/>
      <w:jc w:val="left"/>
    </w:pPr>
    <w:rPr>
      <w:rFonts w:ascii="Tahoma" w:hAnsi="Tahoma"/>
      <w:color w:val="000000"/>
      <w:kern w:val="0"/>
    </w:rPr>
  </w:style>
  <w:style w:type="paragraph" w:styleId="a4">
    <w:name w:val="Body Text Indent"/>
    <w:basedOn w:val="a"/>
    <w:qFormat/>
    <w:pPr>
      <w:spacing w:line="360" w:lineRule="auto"/>
      <w:ind w:firstLineChars="200" w:firstLine="420"/>
    </w:pPr>
  </w:style>
  <w:style w:type="paragraph" w:styleId="a5">
    <w:name w:val="Date"/>
    <w:basedOn w:val="a"/>
    <w:next w:val="a"/>
    <w:qFormat/>
    <w:pPr>
      <w:ind w:leftChars="2500" w:left="100"/>
    </w:pPr>
    <w:rPr>
      <w:b/>
      <w:sz w:val="30"/>
    </w:rPr>
  </w:style>
  <w:style w:type="paragraph" w:styleId="2">
    <w:name w:val="Body Text Indent 2"/>
    <w:basedOn w:val="a"/>
    <w:qFormat/>
    <w:pPr>
      <w:tabs>
        <w:tab w:val="center" w:pos="3297"/>
      </w:tabs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宋体" w:hAnsi="宋体"/>
      <w:color w:val="000000"/>
      <w:kern w:val="0"/>
    </w:rPr>
  </w:style>
  <w:style w:type="paragraph" w:styleId="a6">
    <w:name w:val="endnote text"/>
    <w:basedOn w:val="a"/>
    <w:qFormat/>
    <w:pPr>
      <w:snapToGrid w:val="0"/>
      <w:jc w:val="left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b">
    <w:name w:val="footnote text"/>
    <w:basedOn w:val="a"/>
    <w:qFormat/>
    <w:pPr>
      <w:snapToGrid w:val="0"/>
      <w:jc w:val="left"/>
    </w:pPr>
    <w:rPr>
      <w:sz w:val="18"/>
    </w:rPr>
  </w:style>
  <w:style w:type="paragraph" w:styleId="3">
    <w:name w:val="Body Text Indent 3"/>
    <w:basedOn w:val="a"/>
    <w:qFormat/>
    <w:pPr>
      <w:spacing w:line="360" w:lineRule="auto"/>
      <w:ind w:firstLineChars="200" w:firstLine="420"/>
    </w:pPr>
    <w:rPr>
      <w:rFonts w:ascii="Arial" w:hAnsi="Arial"/>
      <w:color w:val="000000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d">
    <w:name w:val="Strong"/>
    <w:qFormat/>
    <w:rPr>
      <w:b/>
    </w:rPr>
  </w:style>
  <w:style w:type="character" w:styleId="ae">
    <w:name w:val="endnote reference"/>
    <w:qFormat/>
    <w:rPr>
      <w:vertAlign w:val="superscript"/>
    </w:rPr>
  </w:style>
  <w:style w:type="character" w:styleId="af">
    <w:name w:val="page number"/>
    <w:basedOn w:val="a0"/>
    <w:qFormat/>
  </w:style>
  <w:style w:type="character" w:styleId="af0">
    <w:name w:val="FollowedHyperlink"/>
    <w:qFormat/>
    <w:rPr>
      <w:color w:val="800080"/>
      <w:u w:val="single"/>
    </w:rPr>
  </w:style>
  <w:style w:type="character" w:styleId="af1">
    <w:name w:val="Hyperlink"/>
    <w:qFormat/>
    <w:rPr>
      <w:color w:val="0000FF"/>
      <w:u w:val="single"/>
    </w:rPr>
  </w:style>
  <w:style w:type="character" w:styleId="af2">
    <w:name w:val="footnote reference"/>
    <w:qFormat/>
    <w:rPr>
      <w:vertAlign w:val="superscript"/>
    </w:rPr>
  </w:style>
  <w:style w:type="character" w:customStyle="1" w:styleId="lks">
    <w:name w:val="lk s"/>
    <w:basedOn w:val="a0"/>
    <w:qFormat/>
  </w:style>
  <w:style w:type="character" w:customStyle="1" w:styleId="a8">
    <w:name w:val="批注框文本 字符"/>
    <w:link w:val="a7"/>
    <w:qFormat/>
    <w:rPr>
      <w:kern w:val="2"/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  <w:style w:type="character" w:customStyle="1" w:styleId="20">
    <w:name w:val="未处理的提及2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</Words>
  <Characters>691</Characters>
  <Application>Microsoft Office Word</Application>
  <DocSecurity>0</DocSecurity>
  <Lines>5</Lines>
  <Paragraphs>1</Paragraphs>
  <ScaleCrop>false</ScaleCrop>
  <Company>lenovo.Com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踏遍万里河山  光华百年复旦</dc:title>
  <dc:creator>WuJuan</dc:creator>
  <cp:lastModifiedBy>BO TANG</cp:lastModifiedBy>
  <cp:revision>12</cp:revision>
  <cp:lastPrinted>1901-01-01T08:00:00Z</cp:lastPrinted>
  <dcterms:created xsi:type="dcterms:W3CDTF">2020-12-03T15:16:00Z</dcterms:created>
  <dcterms:modified xsi:type="dcterms:W3CDTF">2021-10-13T02:44:00Z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2052-11.11.1</vt:lpwstr>
  </property>
  <property fmtid="{D5CDD505-2E9C-101B-9397-08002B2CF9AE}" pid="3" name="ICV">
    <vt:lpwstr>7E6E7CAFA04AA37D5F96EB608F9111DC</vt:lpwstr>
  </property>
</Properties>
</file>