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5833" w:rsidRDefault="0019603B" w:rsidP="00A35833">
      <w:pPr>
        <w:jc w:val="center"/>
        <w:rPr>
          <w:rFonts w:ascii="黑体" w:eastAsia="黑体"/>
          <w:sz w:val="36"/>
        </w:rPr>
      </w:pPr>
      <w:bookmarkStart w:id="0" w:name="_GoBack"/>
      <w:bookmarkEnd w:id="0"/>
      <w:r>
        <w:rPr>
          <w:rFonts w:ascii="黑体" w:eastAsia="黑体" w:hint="eastAsia"/>
          <w:sz w:val="36"/>
        </w:rPr>
        <w:t>复旦大学“荣昶</w:t>
      </w:r>
      <w:r w:rsidR="00A35833">
        <w:rPr>
          <w:rFonts w:ascii="黑体" w:eastAsia="黑体" w:hint="eastAsia"/>
          <w:sz w:val="36"/>
        </w:rPr>
        <w:t>优秀</w:t>
      </w:r>
      <w:r>
        <w:rPr>
          <w:rFonts w:ascii="黑体" w:eastAsia="黑体" w:hint="eastAsia"/>
          <w:sz w:val="36"/>
        </w:rPr>
        <w:t>学者”</w:t>
      </w:r>
      <w:r w:rsidR="00A35833">
        <w:rPr>
          <w:rFonts w:ascii="黑体" w:eastAsia="黑体" w:hint="eastAsia"/>
          <w:sz w:val="36"/>
        </w:rPr>
        <w:t>国际组织入职补贴</w:t>
      </w:r>
    </w:p>
    <w:p w:rsidR="0019603B" w:rsidRDefault="0019603B" w:rsidP="00A35833">
      <w:pPr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资助费用申报表</w:t>
      </w:r>
    </w:p>
    <w:p w:rsidR="00060C42" w:rsidRDefault="00A35833" w:rsidP="00B242D8">
      <w:pPr>
        <w:tabs>
          <w:tab w:val="left" w:pos="142"/>
          <w:tab w:val="right" w:pos="8647"/>
        </w:tabs>
        <w:ind w:leftChars="-67" w:left="1" w:right="-2" w:hangingChars="59" w:hanging="142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 xml:space="preserve">学校： </w:t>
      </w:r>
      <w:r>
        <w:rPr>
          <w:rFonts w:ascii="黑体" w:eastAsia="黑体"/>
          <w:sz w:val="24"/>
        </w:rPr>
        <w:t xml:space="preserve"> </w:t>
      </w:r>
      <w:r w:rsidR="00060C42">
        <w:rPr>
          <w:rFonts w:ascii="黑体" w:eastAsia="黑体"/>
          <w:sz w:val="24"/>
        </w:rPr>
        <w:t xml:space="preserve">                   </w:t>
      </w:r>
      <w:r>
        <w:rPr>
          <w:rFonts w:ascii="黑体" w:eastAsia="黑体"/>
          <w:sz w:val="24"/>
        </w:rPr>
        <w:t xml:space="preserve"> </w:t>
      </w:r>
      <w:r>
        <w:rPr>
          <w:rFonts w:ascii="黑体" w:eastAsia="黑体" w:hint="eastAsia"/>
          <w:sz w:val="24"/>
        </w:rPr>
        <w:t>院系：</w:t>
      </w:r>
      <w:r w:rsidR="00060C42">
        <w:rPr>
          <w:rFonts w:ascii="黑体" w:eastAsia="黑体" w:hint="eastAsia"/>
          <w:sz w:val="24"/>
        </w:rPr>
        <w:t xml:space="preserve"> </w:t>
      </w:r>
      <w:r w:rsidR="00060C42">
        <w:rPr>
          <w:rFonts w:ascii="黑体" w:eastAsia="黑体"/>
          <w:sz w:val="24"/>
        </w:rPr>
        <w:t xml:space="preserve">                 </w:t>
      </w:r>
      <w:r>
        <w:rPr>
          <w:rFonts w:ascii="黑体" w:eastAsia="黑体"/>
          <w:sz w:val="24"/>
        </w:rPr>
        <w:t xml:space="preserve">   </w:t>
      </w:r>
      <w:r>
        <w:rPr>
          <w:rFonts w:ascii="黑体" w:eastAsia="黑体" w:hint="eastAsia"/>
          <w:sz w:val="24"/>
        </w:rPr>
        <w:t>专业：</w:t>
      </w:r>
      <w:r>
        <w:rPr>
          <w:rFonts w:ascii="黑体" w:eastAsia="黑体"/>
          <w:sz w:val="24"/>
        </w:rPr>
        <w:t xml:space="preserve">   </w:t>
      </w:r>
    </w:p>
    <w:p w:rsidR="0019603B" w:rsidRDefault="00A35833" w:rsidP="00B242D8">
      <w:pPr>
        <w:tabs>
          <w:tab w:val="left" w:pos="142"/>
          <w:tab w:val="right" w:pos="8647"/>
        </w:tabs>
        <w:ind w:leftChars="-67" w:left="1" w:right="-2" w:hangingChars="59" w:hanging="142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学号：（在读填写）</w:t>
      </w:r>
      <w:r>
        <w:rPr>
          <w:rFonts w:ascii="黑体" w:eastAsia="黑体"/>
          <w:sz w:val="24"/>
        </w:rPr>
        <w:t xml:space="preserve">   </w:t>
      </w:r>
      <w:r w:rsidR="00B242D8">
        <w:rPr>
          <w:rFonts w:ascii="黑体" w:eastAsia="黑体"/>
          <w:sz w:val="24"/>
        </w:rPr>
        <w:t xml:space="preserve">   </w:t>
      </w:r>
      <w:r w:rsidR="00060C42">
        <w:rPr>
          <w:rFonts w:ascii="黑体" w:eastAsia="黑体"/>
          <w:sz w:val="24"/>
        </w:rPr>
        <w:t xml:space="preserve">               </w:t>
      </w:r>
      <w:r w:rsidR="00B242D8">
        <w:rPr>
          <w:rFonts w:ascii="黑体" w:eastAsia="黑体"/>
          <w:sz w:val="24"/>
        </w:rPr>
        <w:t xml:space="preserve">  </w:t>
      </w:r>
      <w:r>
        <w:rPr>
          <w:rFonts w:ascii="黑体" w:eastAsia="黑体" w:hint="eastAsia"/>
          <w:sz w:val="24"/>
        </w:rPr>
        <w:t>毕业年份（毕业填写）：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3"/>
        <w:gridCol w:w="1703"/>
        <w:gridCol w:w="2977"/>
        <w:gridCol w:w="1843"/>
        <w:gridCol w:w="2090"/>
      </w:tblGrid>
      <w:tr w:rsidR="0019603B" w:rsidTr="00C64836">
        <w:trPr>
          <w:trHeight w:val="409"/>
        </w:trPr>
        <w:tc>
          <w:tcPr>
            <w:tcW w:w="2376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977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843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090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 w:rsidTr="00C64836">
        <w:trPr>
          <w:trHeight w:val="409"/>
        </w:trPr>
        <w:tc>
          <w:tcPr>
            <w:tcW w:w="2376" w:type="dxa"/>
            <w:gridSpan w:val="2"/>
          </w:tcPr>
          <w:p w:rsidR="0019603B" w:rsidRDefault="00A35833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就职国际组织</w:t>
            </w:r>
          </w:p>
        </w:tc>
        <w:tc>
          <w:tcPr>
            <w:tcW w:w="2977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843" w:type="dxa"/>
          </w:tcPr>
          <w:p w:rsidR="0019603B" w:rsidRDefault="00A35833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入</w:t>
            </w:r>
            <w:proofErr w:type="gramStart"/>
            <w:r>
              <w:rPr>
                <w:rFonts w:hint="eastAsia"/>
                <w:sz w:val="24"/>
              </w:rPr>
              <w:t>职时间</w:t>
            </w:r>
            <w:proofErr w:type="gramEnd"/>
          </w:p>
        </w:tc>
        <w:tc>
          <w:tcPr>
            <w:tcW w:w="2090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 w:rsidTr="00C64836">
        <w:trPr>
          <w:trHeight w:val="419"/>
        </w:trPr>
        <w:tc>
          <w:tcPr>
            <w:tcW w:w="2376" w:type="dxa"/>
            <w:gridSpan w:val="2"/>
          </w:tcPr>
          <w:p w:rsidR="00A35833" w:rsidRDefault="00A3583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就职</w:t>
            </w:r>
            <w:r w:rsidR="0019603B">
              <w:rPr>
                <w:rFonts w:hint="eastAsia"/>
                <w:sz w:val="24"/>
              </w:rPr>
              <w:t>组织</w:t>
            </w:r>
            <w:r>
              <w:rPr>
                <w:rFonts w:hint="eastAsia"/>
                <w:sz w:val="24"/>
              </w:rPr>
              <w:t>所在地</w:t>
            </w:r>
          </w:p>
          <w:p w:rsidR="0019603B" w:rsidRDefault="00A35833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（具体到市）</w:t>
            </w:r>
          </w:p>
        </w:tc>
        <w:tc>
          <w:tcPr>
            <w:tcW w:w="2977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843" w:type="dxa"/>
          </w:tcPr>
          <w:p w:rsidR="0019603B" w:rsidRDefault="00A35833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预计或合同任职时间</w:t>
            </w:r>
          </w:p>
        </w:tc>
        <w:tc>
          <w:tcPr>
            <w:tcW w:w="2090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217E6D" w:rsidTr="00C64836">
        <w:trPr>
          <w:trHeight w:val="419"/>
        </w:trPr>
        <w:tc>
          <w:tcPr>
            <w:tcW w:w="2376" w:type="dxa"/>
            <w:gridSpan w:val="2"/>
          </w:tcPr>
          <w:p w:rsidR="00217E6D" w:rsidRDefault="00C65ABF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rFonts w:hint="eastAsia"/>
                <w:sz w:val="24"/>
              </w:rPr>
              <w:t>/</w:t>
            </w:r>
            <w:r w:rsidR="00217E6D">
              <w:rPr>
                <w:rFonts w:hint="eastAsia"/>
                <w:sz w:val="24"/>
              </w:rPr>
              <w:t>职称</w:t>
            </w:r>
          </w:p>
        </w:tc>
        <w:tc>
          <w:tcPr>
            <w:tcW w:w="2977" w:type="dxa"/>
          </w:tcPr>
          <w:p w:rsidR="00217E6D" w:rsidRDefault="00217E6D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843" w:type="dxa"/>
          </w:tcPr>
          <w:p w:rsidR="00217E6D" w:rsidRDefault="00217E6D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银行卡号</w:t>
            </w:r>
          </w:p>
        </w:tc>
        <w:tc>
          <w:tcPr>
            <w:tcW w:w="2090" w:type="dxa"/>
          </w:tcPr>
          <w:p w:rsidR="00217E6D" w:rsidRDefault="00217E6D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217E6D" w:rsidTr="00C64836">
        <w:trPr>
          <w:trHeight w:val="419"/>
        </w:trPr>
        <w:tc>
          <w:tcPr>
            <w:tcW w:w="2376" w:type="dxa"/>
            <w:gridSpan w:val="2"/>
          </w:tcPr>
          <w:p w:rsidR="00217E6D" w:rsidRDefault="00217E6D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977" w:type="dxa"/>
          </w:tcPr>
          <w:p w:rsidR="00217E6D" w:rsidRDefault="00217E6D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843" w:type="dxa"/>
          </w:tcPr>
          <w:p w:rsidR="00217E6D" w:rsidRDefault="00217E6D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银行卡发卡行（支行）</w:t>
            </w:r>
          </w:p>
        </w:tc>
        <w:tc>
          <w:tcPr>
            <w:tcW w:w="2090" w:type="dxa"/>
          </w:tcPr>
          <w:p w:rsidR="00217E6D" w:rsidRDefault="00217E6D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 w:rsidTr="00C64836">
        <w:trPr>
          <w:trHeight w:val="419"/>
        </w:trPr>
        <w:tc>
          <w:tcPr>
            <w:tcW w:w="673" w:type="dxa"/>
            <w:vMerge w:val="restart"/>
            <w:textDirection w:val="tbRlV"/>
          </w:tcPr>
          <w:p w:rsidR="0019603B" w:rsidRDefault="00A35833">
            <w:pPr>
              <w:spacing w:line="38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该资助年度</w:t>
            </w:r>
            <w:r w:rsidR="0019603B">
              <w:rPr>
                <w:rFonts w:hint="eastAsia"/>
                <w:sz w:val="24"/>
              </w:rPr>
              <w:t>资金明细</w:t>
            </w:r>
          </w:p>
        </w:tc>
        <w:tc>
          <w:tcPr>
            <w:tcW w:w="1703" w:type="dxa"/>
          </w:tcPr>
          <w:p w:rsidR="0019603B" w:rsidRDefault="0019603B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用途</w:t>
            </w:r>
          </w:p>
          <w:p w:rsidR="00A35833" w:rsidRDefault="00A35833" w:rsidP="00A35833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977" w:type="dxa"/>
          </w:tcPr>
          <w:p w:rsidR="0019603B" w:rsidRDefault="0019603B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金额（单位：人民币）</w:t>
            </w:r>
          </w:p>
        </w:tc>
        <w:tc>
          <w:tcPr>
            <w:tcW w:w="3933" w:type="dxa"/>
            <w:gridSpan w:val="2"/>
          </w:tcPr>
          <w:p w:rsidR="0019603B" w:rsidRDefault="0019603B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备注（选填）</w:t>
            </w:r>
          </w:p>
        </w:tc>
      </w:tr>
      <w:tr w:rsidR="0019603B" w:rsidTr="00C64836">
        <w:trPr>
          <w:trHeight w:val="94"/>
        </w:trPr>
        <w:tc>
          <w:tcPr>
            <w:tcW w:w="673" w:type="dxa"/>
            <w:vMerge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703" w:type="dxa"/>
          </w:tcPr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一次往返旅费</w:t>
            </w:r>
          </w:p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977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（例：</w:t>
            </w: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000</w:t>
            </w:r>
            <w:r>
              <w:rPr>
                <w:rFonts w:hint="eastAsia"/>
                <w:sz w:val="24"/>
              </w:rPr>
              <w:t>+</w:t>
            </w:r>
            <w:r>
              <w:rPr>
                <w:sz w:val="24"/>
              </w:rPr>
              <w:t>4500</w:t>
            </w:r>
            <w:r>
              <w:rPr>
                <w:rFonts w:hint="eastAsia"/>
                <w:sz w:val="24"/>
              </w:rPr>
              <w:t>=</w:t>
            </w:r>
            <w:r>
              <w:rPr>
                <w:sz w:val="24"/>
              </w:rPr>
              <w:t>8500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3933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 w:rsidTr="00C64836">
        <w:trPr>
          <w:trHeight w:val="90"/>
        </w:trPr>
        <w:tc>
          <w:tcPr>
            <w:tcW w:w="673" w:type="dxa"/>
            <w:vMerge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703" w:type="dxa"/>
          </w:tcPr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医疗保险费</w:t>
            </w:r>
          </w:p>
          <w:p w:rsidR="00A35833" w:rsidRDefault="00A35833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977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3933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 w:rsidTr="00C64836">
        <w:trPr>
          <w:trHeight w:val="90"/>
        </w:trPr>
        <w:tc>
          <w:tcPr>
            <w:tcW w:w="673" w:type="dxa"/>
            <w:vMerge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703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人身意外伤害保险</w:t>
            </w:r>
          </w:p>
        </w:tc>
        <w:tc>
          <w:tcPr>
            <w:tcW w:w="2977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3933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 w:rsidTr="00C64836">
        <w:trPr>
          <w:trHeight w:val="90"/>
        </w:trPr>
        <w:tc>
          <w:tcPr>
            <w:tcW w:w="673" w:type="dxa"/>
            <w:vMerge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703" w:type="dxa"/>
          </w:tcPr>
          <w:p w:rsidR="00A35833" w:rsidRDefault="0019603B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生活津贴</w:t>
            </w:r>
          </w:p>
          <w:p w:rsidR="00D02F24" w:rsidRDefault="00D02F2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977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（例：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*</w:t>
            </w:r>
            <w:r>
              <w:rPr>
                <w:sz w:val="24"/>
              </w:rPr>
              <w:t>1000</w:t>
            </w:r>
            <w:r>
              <w:rPr>
                <w:rFonts w:hint="eastAsia"/>
                <w:sz w:val="24"/>
              </w:rPr>
              <w:t>=</w:t>
            </w:r>
            <w:r>
              <w:rPr>
                <w:sz w:val="24"/>
              </w:rPr>
              <w:t>5000</w:t>
            </w:r>
            <w:r>
              <w:rPr>
                <w:rFonts w:hint="eastAsia"/>
                <w:sz w:val="24"/>
              </w:rPr>
              <w:t>人民币）</w:t>
            </w:r>
          </w:p>
        </w:tc>
        <w:tc>
          <w:tcPr>
            <w:tcW w:w="3933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409"/>
        </w:trPr>
        <w:tc>
          <w:tcPr>
            <w:tcW w:w="2376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其他费用（请列举，包括单价</w:t>
            </w:r>
            <w:r>
              <w:rPr>
                <w:rFonts w:hint="eastAsia"/>
                <w:sz w:val="24"/>
              </w:rPr>
              <w:t>+</w:t>
            </w:r>
            <w:r>
              <w:rPr>
                <w:rFonts w:hint="eastAsia"/>
                <w:sz w:val="24"/>
              </w:rPr>
              <w:t>数目）</w:t>
            </w:r>
          </w:p>
        </w:tc>
        <w:tc>
          <w:tcPr>
            <w:tcW w:w="6910" w:type="dxa"/>
            <w:gridSpan w:val="3"/>
          </w:tcPr>
          <w:p w:rsidR="0019603B" w:rsidRDefault="0019603B">
            <w:pPr>
              <w:spacing w:line="380" w:lineRule="exact"/>
              <w:rPr>
                <w:sz w:val="24"/>
              </w:rPr>
            </w:pPr>
          </w:p>
          <w:p w:rsidR="0019603B" w:rsidRDefault="0019603B">
            <w:pPr>
              <w:spacing w:line="380" w:lineRule="exact"/>
              <w:rPr>
                <w:sz w:val="24"/>
              </w:rPr>
            </w:pPr>
          </w:p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409"/>
        </w:trPr>
        <w:tc>
          <w:tcPr>
            <w:tcW w:w="2376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总额（单位：人民币）</w:t>
            </w:r>
          </w:p>
        </w:tc>
        <w:tc>
          <w:tcPr>
            <w:tcW w:w="6910" w:type="dxa"/>
            <w:gridSpan w:val="3"/>
          </w:tcPr>
          <w:p w:rsidR="0019603B" w:rsidRDefault="0019603B">
            <w:pPr>
              <w:spacing w:line="380" w:lineRule="exact"/>
              <w:rPr>
                <w:sz w:val="24"/>
              </w:rPr>
            </w:pPr>
          </w:p>
        </w:tc>
      </w:tr>
      <w:tr w:rsidR="0019603B">
        <w:trPr>
          <w:trHeight w:val="409"/>
        </w:trPr>
        <w:tc>
          <w:tcPr>
            <w:tcW w:w="2376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6910" w:type="dxa"/>
            <w:gridSpan w:val="3"/>
          </w:tcPr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（请对该生</w:t>
            </w:r>
            <w:r w:rsidR="00A35833">
              <w:rPr>
                <w:rFonts w:hint="eastAsia"/>
                <w:sz w:val="24"/>
              </w:rPr>
              <w:t>工作</w:t>
            </w:r>
            <w:r>
              <w:rPr>
                <w:rFonts w:hint="eastAsia"/>
                <w:sz w:val="24"/>
              </w:rPr>
              <w:t>时间、地点、所在地生活标准</w:t>
            </w:r>
            <w:r w:rsidR="00A35833">
              <w:rPr>
                <w:rFonts w:hint="eastAsia"/>
                <w:sz w:val="24"/>
              </w:rPr>
              <w:t>、航班价格标准</w:t>
            </w:r>
            <w:r>
              <w:rPr>
                <w:rFonts w:hint="eastAsia"/>
                <w:sz w:val="24"/>
              </w:rPr>
              <w:t>进行审核）</w:t>
            </w:r>
          </w:p>
          <w:p w:rsidR="0019603B" w:rsidRDefault="0019603B">
            <w:pPr>
              <w:spacing w:line="380" w:lineRule="exact"/>
              <w:rPr>
                <w:sz w:val="24"/>
              </w:rPr>
            </w:pPr>
          </w:p>
          <w:p w:rsidR="0019603B" w:rsidRDefault="0019603B">
            <w:pPr>
              <w:spacing w:line="380" w:lineRule="exact"/>
              <w:rPr>
                <w:sz w:val="24"/>
              </w:rPr>
            </w:pPr>
          </w:p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负责人签名（盖章）：</w:t>
            </w:r>
          </w:p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sz w:val="24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  <w:p w:rsidR="00A35833" w:rsidRDefault="00A35833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</w:tbl>
    <w:p w:rsidR="0019603B" w:rsidRDefault="0019603B" w:rsidP="006D56AA">
      <w:pPr>
        <w:spacing w:line="380" w:lineRule="exact"/>
        <w:rPr>
          <w:rFonts w:hint="eastAsia"/>
          <w:sz w:val="24"/>
        </w:rPr>
      </w:pPr>
      <w:r>
        <w:rPr>
          <w:rFonts w:hint="eastAsia"/>
          <w:sz w:val="24"/>
        </w:rPr>
        <w:t>注：</w:t>
      </w:r>
      <w:r w:rsidR="00A35833">
        <w:rPr>
          <w:rFonts w:hint="eastAsia"/>
          <w:sz w:val="24"/>
        </w:rPr>
        <w:t>本表为预算表，请填表人针对申请或入职后资助年度一年内开销设计预算。</w:t>
      </w:r>
      <w:r w:rsidR="00A35833">
        <w:rPr>
          <w:sz w:val="24"/>
        </w:rPr>
        <w:t xml:space="preserve"> </w:t>
      </w:r>
    </w:p>
    <w:p w:rsidR="0019603B" w:rsidRDefault="0019603B">
      <w:pPr>
        <w:spacing w:line="380" w:lineRule="exact"/>
        <w:rPr>
          <w:rFonts w:hint="eastAsia"/>
          <w:sz w:val="28"/>
        </w:rPr>
      </w:pPr>
      <w:r>
        <w:rPr>
          <w:sz w:val="24"/>
        </w:rPr>
        <w:br w:type="page"/>
      </w:r>
      <w:r>
        <w:rPr>
          <w:rFonts w:hint="eastAsia"/>
          <w:sz w:val="28"/>
        </w:rPr>
        <w:lastRenderedPageBreak/>
        <w:t>附件：</w:t>
      </w:r>
    </w:p>
    <w:p w:rsidR="0051499B" w:rsidRDefault="0051499B">
      <w:pPr>
        <w:spacing w:line="380" w:lineRule="exact"/>
        <w:rPr>
          <w:sz w:val="28"/>
        </w:rPr>
      </w:pPr>
    </w:p>
    <w:p w:rsidR="0019603B" w:rsidRPr="0051499B" w:rsidRDefault="0019603B" w:rsidP="0051499B">
      <w:pPr>
        <w:spacing w:line="380" w:lineRule="exact"/>
        <w:jc w:val="center"/>
        <w:rPr>
          <w:rFonts w:ascii="黑体" w:eastAsia="黑体" w:hAnsi="黑体"/>
          <w:sz w:val="32"/>
          <w:szCs w:val="32"/>
        </w:rPr>
      </w:pPr>
      <w:r w:rsidRPr="0051499B">
        <w:rPr>
          <w:rFonts w:ascii="黑体" w:eastAsia="黑体" w:hAnsi="黑体" w:hint="eastAsia"/>
          <w:sz w:val="32"/>
          <w:szCs w:val="32"/>
        </w:rPr>
        <w:t>国家公派留学人员艰苦地区补贴标准</w:t>
      </w:r>
    </w:p>
    <w:p w:rsidR="0051499B" w:rsidRDefault="0051499B">
      <w:pPr>
        <w:spacing w:line="380" w:lineRule="exact"/>
        <w:rPr>
          <w:rFonts w:hint="eastAsia"/>
          <w:b/>
          <w:sz w:val="28"/>
        </w:rPr>
      </w:pPr>
    </w:p>
    <w:p w:rsidR="0019603B" w:rsidRDefault="0019603B">
      <w:pPr>
        <w:spacing w:line="380" w:lineRule="exact"/>
        <w:rPr>
          <w:rFonts w:hint="eastAsia"/>
          <w:sz w:val="28"/>
        </w:rPr>
      </w:pPr>
      <w:r w:rsidRPr="0051499B">
        <w:rPr>
          <w:rFonts w:hint="eastAsia"/>
          <w:b/>
          <w:sz w:val="28"/>
        </w:rPr>
        <w:t>一类：</w:t>
      </w:r>
      <w:r>
        <w:rPr>
          <w:rFonts w:hint="eastAsia"/>
          <w:sz w:val="28"/>
        </w:rPr>
        <w:t>每人每月</w:t>
      </w:r>
      <w:r>
        <w:rPr>
          <w:rFonts w:hint="eastAsia"/>
          <w:sz w:val="28"/>
        </w:rPr>
        <w:t>2</w:t>
      </w:r>
      <w:r>
        <w:rPr>
          <w:sz w:val="28"/>
        </w:rPr>
        <w:t>20</w:t>
      </w:r>
      <w:r>
        <w:rPr>
          <w:rFonts w:hint="eastAsia"/>
          <w:sz w:val="28"/>
        </w:rPr>
        <w:t>美元</w:t>
      </w:r>
      <w:r>
        <w:rPr>
          <w:rFonts w:hint="eastAsia"/>
          <w:sz w:val="28"/>
        </w:rPr>
        <w:t>/</w:t>
      </w:r>
      <w:r>
        <w:rPr>
          <w:sz w:val="28"/>
        </w:rPr>
        <w:t>190</w:t>
      </w:r>
      <w:r>
        <w:rPr>
          <w:rFonts w:hint="eastAsia"/>
          <w:sz w:val="28"/>
        </w:rPr>
        <w:t>欧元</w:t>
      </w:r>
    </w:p>
    <w:p w:rsidR="0019603B" w:rsidRDefault="0019603B" w:rsidP="0051499B">
      <w:pPr>
        <w:spacing w:line="380" w:lineRule="exact"/>
        <w:ind w:leftChars="266" w:left="1679" w:hangingChars="400" w:hanging="1120"/>
        <w:rPr>
          <w:rFonts w:hint="eastAsia"/>
          <w:sz w:val="28"/>
        </w:rPr>
      </w:pPr>
      <w:r>
        <w:rPr>
          <w:rFonts w:hint="eastAsia"/>
          <w:sz w:val="28"/>
        </w:rPr>
        <w:t>亚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洲：朝鲜，格鲁吉亚，哈萨克斯坦，吉尔吉斯斯坦，乌兹别克斯坦，亚美尼亚，伊朗，印度，印度尼西亚</w:t>
      </w:r>
    </w:p>
    <w:p w:rsidR="0051499B" w:rsidRDefault="00D00ABA" w:rsidP="0051499B">
      <w:pPr>
        <w:spacing w:line="380" w:lineRule="exact"/>
        <w:ind w:leftChars="266" w:left="1679" w:hangingChars="400" w:hanging="1120"/>
        <w:rPr>
          <w:rFonts w:hint="eastAsia"/>
          <w:sz w:val="28"/>
        </w:rPr>
      </w:pPr>
      <w:r>
        <w:rPr>
          <w:rFonts w:hint="eastAsia"/>
          <w:sz w:val="28"/>
        </w:rPr>
        <w:t>非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洲：阿尔及利亚，埃及，博茨瓦纳，肯尼亚，莱索托，纳米比亚，赞比亚</w:t>
      </w:r>
    </w:p>
    <w:p w:rsidR="00D00ABA" w:rsidRDefault="00D00ABA" w:rsidP="0051499B">
      <w:pPr>
        <w:spacing w:line="380" w:lineRule="exact"/>
        <w:ind w:firstLineChars="200" w:firstLine="560"/>
        <w:rPr>
          <w:rFonts w:hint="eastAsia"/>
          <w:sz w:val="28"/>
        </w:rPr>
      </w:pPr>
      <w:r>
        <w:rPr>
          <w:rFonts w:hint="eastAsia"/>
          <w:sz w:val="28"/>
        </w:rPr>
        <w:t>欧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洲：白俄罗斯，乌克兰，波黑（欧元）</w:t>
      </w:r>
    </w:p>
    <w:p w:rsidR="00D00ABA" w:rsidRDefault="00D00ABA" w:rsidP="0051499B">
      <w:pPr>
        <w:spacing w:line="380" w:lineRule="exact"/>
        <w:ind w:leftChars="266" w:left="1679" w:hangingChars="400" w:hanging="1120"/>
        <w:rPr>
          <w:rFonts w:hint="eastAsia"/>
          <w:sz w:val="28"/>
        </w:rPr>
      </w:pPr>
      <w:r>
        <w:rPr>
          <w:rFonts w:hint="eastAsia"/>
          <w:sz w:val="28"/>
        </w:rPr>
        <w:t>美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洲：安提瓜和巴布达，秘鲁，多米尼加，多米尼克，格林纳达，哥斯达黎加古巴，圣卢西亚，委内瑞拉</w:t>
      </w:r>
    </w:p>
    <w:p w:rsidR="00D00ABA" w:rsidRDefault="00D00ABA" w:rsidP="0051499B">
      <w:pPr>
        <w:spacing w:line="380" w:lineRule="exact"/>
        <w:ind w:firstLineChars="200" w:firstLine="560"/>
        <w:rPr>
          <w:rFonts w:hint="eastAsia"/>
          <w:sz w:val="28"/>
        </w:rPr>
      </w:pPr>
      <w:r>
        <w:rPr>
          <w:rFonts w:hint="eastAsia"/>
          <w:sz w:val="28"/>
        </w:rPr>
        <w:t>大洋洲：斐济，</w:t>
      </w:r>
      <w:proofErr w:type="gramStart"/>
      <w:r>
        <w:rPr>
          <w:rFonts w:hint="eastAsia"/>
          <w:sz w:val="28"/>
        </w:rPr>
        <w:t>萨</w:t>
      </w:r>
      <w:proofErr w:type="gramEnd"/>
      <w:r>
        <w:rPr>
          <w:rFonts w:hint="eastAsia"/>
          <w:sz w:val="28"/>
        </w:rPr>
        <w:t>摩亚</w:t>
      </w:r>
    </w:p>
    <w:p w:rsidR="00D00ABA" w:rsidRDefault="00D00ABA" w:rsidP="00D00ABA">
      <w:pPr>
        <w:spacing w:line="380" w:lineRule="exact"/>
        <w:rPr>
          <w:rFonts w:hint="eastAsia"/>
          <w:sz w:val="28"/>
        </w:rPr>
      </w:pPr>
      <w:r w:rsidRPr="0051499B">
        <w:rPr>
          <w:rFonts w:hint="eastAsia"/>
          <w:b/>
          <w:sz w:val="28"/>
        </w:rPr>
        <w:t>二类：</w:t>
      </w:r>
      <w:r>
        <w:rPr>
          <w:rFonts w:hint="eastAsia"/>
          <w:sz w:val="28"/>
        </w:rPr>
        <w:t>每人每月</w:t>
      </w:r>
      <w:r>
        <w:rPr>
          <w:rFonts w:hint="eastAsia"/>
          <w:sz w:val="28"/>
        </w:rPr>
        <w:t>330</w:t>
      </w:r>
      <w:r>
        <w:rPr>
          <w:rFonts w:hint="eastAsia"/>
          <w:sz w:val="28"/>
        </w:rPr>
        <w:t>美元</w:t>
      </w:r>
      <w:r>
        <w:rPr>
          <w:rFonts w:hint="eastAsia"/>
          <w:sz w:val="28"/>
        </w:rPr>
        <w:t>/290</w:t>
      </w:r>
      <w:r>
        <w:rPr>
          <w:rFonts w:hint="eastAsia"/>
          <w:sz w:val="28"/>
        </w:rPr>
        <w:t>欧元</w:t>
      </w:r>
    </w:p>
    <w:p w:rsidR="00D00ABA" w:rsidRDefault="00D00ABA" w:rsidP="0051499B">
      <w:pPr>
        <w:spacing w:line="380" w:lineRule="exact"/>
        <w:ind w:leftChars="260" w:left="1666" w:hangingChars="400" w:hanging="1120"/>
        <w:rPr>
          <w:rFonts w:hint="eastAsia"/>
          <w:sz w:val="28"/>
        </w:rPr>
      </w:pPr>
      <w:r>
        <w:rPr>
          <w:rFonts w:hint="eastAsia"/>
          <w:sz w:val="28"/>
        </w:rPr>
        <w:t>亚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洲：巴基斯坦，巴勒斯坦，柬埔寨，老挝，马尔代夫，缅甸，斯里兰卡，塔吉克斯坦，土库曼斯坦，叙利亚，越南，蒙古</w:t>
      </w:r>
    </w:p>
    <w:p w:rsidR="00D00ABA" w:rsidRDefault="00D00ABA" w:rsidP="0051499B">
      <w:pPr>
        <w:spacing w:line="380" w:lineRule="exact"/>
        <w:ind w:leftChars="260" w:left="1666" w:hangingChars="400" w:hanging="1120"/>
        <w:rPr>
          <w:rFonts w:hint="eastAsia"/>
          <w:sz w:val="28"/>
        </w:rPr>
      </w:pPr>
      <w:r>
        <w:rPr>
          <w:rFonts w:hint="eastAsia"/>
          <w:sz w:val="28"/>
        </w:rPr>
        <w:t>非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洲：布隆迪，津巴布韦，卢旺达，马达加斯加，莫桑比克，塞内加尔，坦桑尼亚，乌干达</w:t>
      </w:r>
    </w:p>
    <w:p w:rsidR="00D00ABA" w:rsidRDefault="00D00ABA" w:rsidP="0051499B">
      <w:pPr>
        <w:spacing w:line="380" w:lineRule="exact"/>
        <w:ind w:leftChars="260" w:left="1666" w:hangingChars="400" w:hanging="1120"/>
        <w:rPr>
          <w:rFonts w:hint="eastAsia"/>
          <w:sz w:val="28"/>
        </w:rPr>
      </w:pPr>
      <w:r>
        <w:rPr>
          <w:rFonts w:hint="eastAsia"/>
          <w:sz w:val="28"/>
        </w:rPr>
        <w:t>欧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洲：阿尔巴尼亚（欧元），黑山（欧元），马其顿（欧元），塞尔维亚（欧元）</w:t>
      </w:r>
    </w:p>
    <w:p w:rsidR="00D00ABA" w:rsidRDefault="00D00ABA" w:rsidP="0051499B">
      <w:pPr>
        <w:spacing w:line="380" w:lineRule="exact"/>
        <w:ind w:firstLineChars="200" w:firstLine="560"/>
        <w:rPr>
          <w:rFonts w:hint="eastAsia"/>
          <w:sz w:val="28"/>
        </w:rPr>
      </w:pPr>
      <w:r>
        <w:rPr>
          <w:rFonts w:hint="eastAsia"/>
          <w:sz w:val="28"/>
        </w:rPr>
        <w:t>美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洲：墨西哥，苏里南</w:t>
      </w:r>
    </w:p>
    <w:p w:rsidR="00D00ABA" w:rsidRDefault="00D00ABA" w:rsidP="0051499B">
      <w:pPr>
        <w:spacing w:line="380" w:lineRule="exact"/>
        <w:ind w:firstLineChars="200" w:firstLine="560"/>
        <w:rPr>
          <w:rFonts w:hint="eastAsia"/>
          <w:sz w:val="28"/>
        </w:rPr>
      </w:pPr>
      <w:r>
        <w:rPr>
          <w:rFonts w:hint="eastAsia"/>
          <w:sz w:val="28"/>
        </w:rPr>
        <w:t>大洋洲：马绍尔，密克罗尼西亚，汤加，瓦努阿图</w:t>
      </w:r>
    </w:p>
    <w:p w:rsidR="00D00ABA" w:rsidRDefault="00D00ABA" w:rsidP="00D00ABA">
      <w:pPr>
        <w:spacing w:line="380" w:lineRule="exact"/>
        <w:rPr>
          <w:rFonts w:hint="eastAsia"/>
          <w:sz w:val="28"/>
        </w:rPr>
      </w:pPr>
      <w:r w:rsidRPr="0051499B">
        <w:rPr>
          <w:rFonts w:hint="eastAsia"/>
          <w:b/>
          <w:sz w:val="28"/>
        </w:rPr>
        <w:t>三类：</w:t>
      </w:r>
      <w:r>
        <w:rPr>
          <w:rFonts w:hint="eastAsia"/>
          <w:sz w:val="28"/>
        </w:rPr>
        <w:t>每人每月</w:t>
      </w:r>
      <w:r>
        <w:rPr>
          <w:rFonts w:hint="eastAsia"/>
          <w:sz w:val="28"/>
        </w:rPr>
        <w:t>460</w:t>
      </w:r>
      <w:r>
        <w:rPr>
          <w:rFonts w:hint="eastAsia"/>
          <w:sz w:val="28"/>
        </w:rPr>
        <w:t>美元</w:t>
      </w:r>
    </w:p>
    <w:p w:rsidR="00D00ABA" w:rsidRDefault="0051499B" w:rsidP="00D00ABA">
      <w:pPr>
        <w:spacing w:line="380" w:lineRule="exact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D00ABA">
        <w:rPr>
          <w:rFonts w:hint="eastAsia"/>
          <w:sz w:val="28"/>
        </w:rPr>
        <w:t>亚</w:t>
      </w:r>
      <w:r>
        <w:rPr>
          <w:rFonts w:hint="eastAsia"/>
          <w:sz w:val="28"/>
        </w:rPr>
        <w:t xml:space="preserve">  </w:t>
      </w:r>
      <w:r w:rsidR="00D00ABA">
        <w:rPr>
          <w:rFonts w:hint="eastAsia"/>
          <w:sz w:val="28"/>
        </w:rPr>
        <w:t>洲：东帝汶，也门</w:t>
      </w:r>
    </w:p>
    <w:p w:rsidR="00303F6D" w:rsidRDefault="0051499B" w:rsidP="0051499B">
      <w:pPr>
        <w:tabs>
          <w:tab w:val="left" w:pos="709"/>
          <w:tab w:val="left" w:pos="851"/>
        </w:tabs>
        <w:spacing w:line="380" w:lineRule="exact"/>
        <w:ind w:left="1840" w:hangingChars="657" w:hanging="184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303F6D">
        <w:rPr>
          <w:rFonts w:hint="eastAsia"/>
          <w:sz w:val="28"/>
        </w:rPr>
        <w:t>非</w:t>
      </w:r>
      <w:r>
        <w:rPr>
          <w:rFonts w:hint="eastAsia"/>
          <w:sz w:val="28"/>
        </w:rPr>
        <w:t xml:space="preserve">  </w:t>
      </w:r>
      <w:r w:rsidR="00303F6D">
        <w:rPr>
          <w:rFonts w:hint="eastAsia"/>
          <w:sz w:val="28"/>
        </w:rPr>
        <w:t>洲：埃塞俄比亚，安哥拉，贝宁，赤道几内亚，多哥，厄立特里亚，佛得角，冈比亚，刚果（布），加纳，加蓬，科摩罗，科特迪瓦，马拉维，尼日利亚，圣美多和普林西比，喀麦隆</w:t>
      </w:r>
    </w:p>
    <w:p w:rsidR="00303F6D" w:rsidRDefault="0051499B" w:rsidP="00303F6D">
      <w:pPr>
        <w:spacing w:line="380" w:lineRule="exact"/>
        <w:ind w:left="1560" w:hangingChars="557" w:hanging="156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303F6D">
        <w:rPr>
          <w:rFonts w:hint="eastAsia"/>
          <w:sz w:val="28"/>
        </w:rPr>
        <w:t>美</w:t>
      </w:r>
      <w:r>
        <w:rPr>
          <w:rFonts w:hint="eastAsia"/>
          <w:sz w:val="28"/>
        </w:rPr>
        <w:t xml:space="preserve">  </w:t>
      </w:r>
      <w:r w:rsidR="00303F6D">
        <w:rPr>
          <w:rFonts w:hint="eastAsia"/>
          <w:sz w:val="28"/>
        </w:rPr>
        <w:t>洲：厄瓜多尔，哥伦比亚，圭亚那</w:t>
      </w:r>
    </w:p>
    <w:p w:rsidR="00303F6D" w:rsidRDefault="0051499B" w:rsidP="00303F6D">
      <w:pPr>
        <w:spacing w:line="380" w:lineRule="exact"/>
        <w:ind w:left="1560" w:hangingChars="557" w:hanging="156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303F6D">
        <w:rPr>
          <w:rFonts w:hint="eastAsia"/>
          <w:sz w:val="28"/>
        </w:rPr>
        <w:t>大洋洲：巴布亚新几内亚</w:t>
      </w:r>
    </w:p>
    <w:p w:rsidR="00303F6D" w:rsidRDefault="00303F6D" w:rsidP="0051499B">
      <w:pPr>
        <w:spacing w:line="380" w:lineRule="exact"/>
        <w:ind w:left="1566" w:hangingChars="557" w:hanging="1566"/>
        <w:rPr>
          <w:rFonts w:hint="eastAsia"/>
          <w:sz w:val="28"/>
        </w:rPr>
      </w:pPr>
      <w:r w:rsidRPr="0051499B">
        <w:rPr>
          <w:rFonts w:hint="eastAsia"/>
          <w:b/>
          <w:sz w:val="28"/>
        </w:rPr>
        <w:t>四类：</w:t>
      </w:r>
      <w:r>
        <w:rPr>
          <w:rFonts w:hint="eastAsia"/>
          <w:sz w:val="28"/>
        </w:rPr>
        <w:t>每人每月</w:t>
      </w:r>
      <w:r>
        <w:rPr>
          <w:rFonts w:hint="eastAsia"/>
          <w:sz w:val="28"/>
        </w:rPr>
        <w:t>590</w:t>
      </w:r>
      <w:r>
        <w:rPr>
          <w:rFonts w:hint="eastAsia"/>
          <w:sz w:val="28"/>
        </w:rPr>
        <w:t>美元</w:t>
      </w:r>
    </w:p>
    <w:p w:rsidR="00303F6D" w:rsidRDefault="0051499B" w:rsidP="00303F6D">
      <w:pPr>
        <w:spacing w:line="380" w:lineRule="exact"/>
        <w:ind w:left="1560" w:hangingChars="557" w:hanging="156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303F6D">
        <w:rPr>
          <w:rFonts w:hint="eastAsia"/>
          <w:sz w:val="28"/>
        </w:rPr>
        <w:t>亚</w:t>
      </w:r>
      <w:r>
        <w:rPr>
          <w:rFonts w:hint="eastAsia"/>
          <w:sz w:val="28"/>
        </w:rPr>
        <w:t xml:space="preserve">  </w:t>
      </w:r>
      <w:r w:rsidR="00303F6D">
        <w:rPr>
          <w:rFonts w:hint="eastAsia"/>
          <w:sz w:val="28"/>
        </w:rPr>
        <w:t>洲：阿富汗，孟加拉国，尼泊尔</w:t>
      </w:r>
    </w:p>
    <w:p w:rsidR="00303F6D" w:rsidRDefault="0051499B" w:rsidP="0051499B">
      <w:pPr>
        <w:spacing w:line="380" w:lineRule="exact"/>
        <w:ind w:left="1840" w:hangingChars="657" w:hanging="184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303F6D">
        <w:rPr>
          <w:rFonts w:hint="eastAsia"/>
          <w:sz w:val="28"/>
        </w:rPr>
        <w:t>非</w:t>
      </w:r>
      <w:r>
        <w:rPr>
          <w:rFonts w:hint="eastAsia"/>
          <w:sz w:val="28"/>
        </w:rPr>
        <w:t xml:space="preserve">  </w:t>
      </w:r>
      <w:r w:rsidR="00303F6D">
        <w:rPr>
          <w:rFonts w:hint="eastAsia"/>
          <w:sz w:val="28"/>
        </w:rPr>
        <w:t>洲：刚果（金），吉布提，几内亚，利比亚，马里，毛里塔尼亚，塞拉利昂，苏丹</w:t>
      </w:r>
    </w:p>
    <w:p w:rsidR="00303F6D" w:rsidRDefault="0051499B" w:rsidP="00303F6D">
      <w:pPr>
        <w:spacing w:line="380" w:lineRule="exact"/>
        <w:ind w:left="1560" w:hangingChars="557" w:hanging="156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303F6D">
        <w:rPr>
          <w:rFonts w:hint="eastAsia"/>
          <w:sz w:val="28"/>
        </w:rPr>
        <w:t>美</w:t>
      </w:r>
      <w:r>
        <w:rPr>
          <w:rFonts w:hint="eastAsia"/>
          <w:sz w:val="28"/>
        </w:rPr>
        <w:t xml:space="preserve">  </w:t>
      </w:r>
      <w:r w:rsidR="00303F6D">
        <w:rPr>
          <w:rFonts w:hint="eastAsia"/>
          <w:sz w:val="28"/>
        </w:rPr>
        <w:t>洲：海地</w:t>
      </w:r>
    </w:p>
    <w:p w:rsidR="00303F6D" w:rsidRDefault="00303F6D" w:rsidP="0051499B">
      <w:pPr>
        <w:spacing w:line="380" w:lineRule="exact"/>
        <w:ind w:left="1566" w:hangingChars="557" w:hanging="1566"/>
        <w:rPr>
          <w:rFonts w:hint="eastAsia"/>
          <w:sz w:val="28"/>
        </w:rPr>
      </w:pPr>
      <w:r w:rsidRPr="0051499B">
        <w:rPr>
          <w:rFonts w:hint="eastAsia"/>
          <w:b/>
          <w:sz w:val="28"/>
        </w:rPr>
        <w:t>五类：</w:t>
      </w:r>
      <w:r>
        <w:rPr>
          <w:rFonts w:hint="eastAsia"/>
          <w:sz w:val="28"/>
        </w:rPr>
        <w:t>每人每月</w:t>
      </w:r>
      <w:r>
        <w:rPr>
          <w:rFonts w:hint="eastAsia"/>
          <w:sz w:val="28"/>
        </w:rPr>
        <w:t>590</w:t>
      </w:r>
      <w:r>
        <w:rPr>
          <w:rFonts w:hint="eastAsia"/>
          <w:sz w:val="28"/>
        </w:rPr>
        <w:t>美元</w:t>
      </w:r>
    </w:p>
    <w:p w:rsidR="0051499B" w:rsidRDefault="0051499B" w:rsidP="0051499B">
      <w:pPr>
        <w:spacing w:line="380" w:lineRule="exact"/>
        <w:ind w:left="1560" w:hangingChars="557" w:hanging="156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亚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洲：伊拉克</w:t>
      </w:r>
    </w:p>
    <w:p w:rsidR="0051499B" w:rsidRDefault="0051499B" w:rsidP="0051499B">
      <w:pPr>
        <w:spacing w:line="380" w:lineRule="exact"/>
        <w:ind w:left="1560" w:hangingChars="557" w:hanging="156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非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洲：几内亚比绍，南苏丹，尼日尔，索马里，乍得，中非</w:t>
      </w:r>
    </w:p>
    <w:p w:rsidR="0051499B" w:rsidRDefault="0051499B" w:rsidP="0051499B">
      <w:pPr>
        <w:spacing w:line="380" w:lineRule="exact"/>
        <w:ind w:left="1566" w:hangingChars="557" w:hanging="1566"/>
        <w:rPr>
          <w:rFonts w:hint="eastAsia"/>
          <w:sz w:val="28"/>
        </w:rPr>
      </w:pPr>
      <w:r w:rsidRPr="0051499B">
        <w:rPr>
          <w:rFonts w:hint="eastAsia"/>
          <w:b/>
          <w:sz w:val="28"/>
        </w:rPr>
        <w:t>六类：</w:t>
      </w:r>
      <w:r>
        <w:rPr>
          <w:rFonts w:hint="eastAsia"/>
          <w:sz w:val="28"/>
        </w:rPr>
        <w:t>每人每月</w:t>
      </w:r>
      <w:r>
        <w:rPr>
          <w:rFonts w:hint="eastAsia"/>
          <w:sz w:val="28"/>
        </w:rPr>
        <w:t>920</w:t>
      </w:r>
      <w:r>
        <w:rPr>
          <w:rFonts w:hint="eastAsia"/>
          <w:sz w:val="28"/>
        </w:rPr>
        <w:t>美元</w:t>
      </w:r>
    </w:p>
    <w:p w:rsidR="0019603B" w:rsidRPr="009E5D05" w:rsidRDefault="0051499B" w:rsidP="009E5D05">
      <w:pPr>
        <w:spacing w:line="380" w:lineRule="exact"/>
        <w:ind w:left="1560" w:hangingChars="557" w:hanging="156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美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洲：玻利维亚</w:t>
      </w:r>
    </w:p>
    <w:sectPr w:rsidR="0019603B" w:rsidRPr="009E5D05">
      <w:pgSz w:w="11906" w:h="16838"/>
      <w:pgMar w:top="1134" w:right="1418" w:bottom="779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76C5" w:rsidRDefault="005E76C5" w:rsidP="00A35833">
      <w:r>
        <w:separator/>
      </w:r>
    </w:p>
  </w:endnote>
  <w:endnote w:type="continuationSeparator" w:id="0">
    <w:p w:rsidR="005E76C5" w:rsidRDefault="005E76C5" w:rsidP="00A35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76C5" w:rsidRDefault="005E76C5" w:rsidP="00A35833">
      <w:r>
        <w:separator/>
      </w:r>
    </w:p>
  </w:footnote>
  <w:footnote w:type="continuationSeparator" w:id="0">
    <w:p w:rsidR="005E76C5" w:rsidRDefault="005E76C5" w:rsidP="00A358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264"/>
    <w:rsid w:val="0000477C"/>
    <w:rsid w:val="00016163"/>
    <w:rsid w:val="000523D5"/>
    <w:rsid w:val="00053DE9"/>
    <w:rsid w:val="00060C42"/>
    <w:rsid w:val="000957BF"/>
    <w:rsid w:val="000D48E1"/>
    <w:rsid w:val="000D6632"/>
    <w:rsid w:val="000D682E"/>
    <w:rsid w:val="000E409B"/>
    <w:rsid w:val="00102264"/>
    <w:rsid w:val="001053C7"/>
    <w:rsid w:val="001063BF"/>
    <w:rsid w:val="00114FC3"/>
    <w:rsid w:val="001176DE"/>
    <w:rsid w:val="00141EF4"/>
    <w:rsid w:val="001945F0"/>
    <w:rsid w:val="0019603B"/>
    <w:rsid w:val="00196AB9"/>
    <w:rsid w:val="00197F7F"/>
    <w:rsid w:val="001B3C9D"/>
    <w:rsid w:val="001C36DF"/>
    <w:rsid w:val="001C6708"/>
    <w:rsid w:val="001F6BF2"/>
    <w:rsid w:val="0020123E"/>
    <w:rsid w:val="002047CB"/>
    <w:rsid w:val="00212F95"/>
    <w:rsid w:val="00217E6D"/>
    <w:rsid w:val="00220199"/>
    <w:rsid w:val="00225619"/>
    <w:rsid w:val="00242510"/>
    <w:rsid w:val="00255CF8"/>
    <w:rsid w:val="00263CEE"/>
    <w:rsid w:val="00271B73"/>
    <w:rsid w:val="002C7B05"/>
    <w:rsid w:val="002E702E"/>
    <w:rsid w:val="002F4561"/>
    <w:rsid w:val="002F6068"/>
    <w:rsid w:val="00303F6D"/>
    <w:rsid w:val="00304882"/>
    <w:rsid w:val="003060F3"/>
    <w:rsid w:val="003372E3"/>
    <w:rsid w:val="00342A09"/>
    <w:rsid w:val="003D36BA"/>
    <w:rsid w:val="003D4587"/>
    <w:rsid w:val="003F2FB9"/>
    <w:rsid w:val="00401479"/>
    <w:rsid w:val="004044DB"/>
    <w:rsid w:val="0040552C"/>
    <w:rsid w:val="00415E3B"/>
    <w:rsid w:val="00433687"/>
    <w:rsid w:val="0044674B"/>
    <w:rsid w:val="00450B07"/>
    <w:rsid w:val="004568C7"/>
    <w:rsid w:val="00465842"/>
    <w:rsid w:val="0047472E"/>
    <w:rsid w:val="004828FE"/>
    <w:rsid w:val="004D6807"/>
    <w:rsid w:val="004E4328"/>
    <w:rsid w:val="004F12D8"/>
    <w:rsid w:val="0051499B"/>
    <w:rsid w:val="005242EE"/>
    <w:rsid w:val="005361BF"/>
    <w:rsid w:val="00560B41"/>
    <w:rsid w:val="00570C1C"/>
    <w:rsid w:val="00581D55"/>
    <w:rsid w:val="00582166"/>
    <w:rsid w:val="005966C3"/>
    <w:rsid w:val="005A22E3"/>
    <w:rsid w:val="005A4998"/>
    <w:rsid w:val="005A52FD"/>
    <w:rsid w:val="005A79B1"/>
    <w:rsid w:val="005A7F4B"/>
    <w:rsid w:val="005B0714"/>
    <w:rsid w:val="005B5CB9"/>
    <w:rsid w:val="005C2AFE"/>
    <w:rsid w:val="005E76C5"/>
    <w:rsid w:val="005F4E85"/>
    <w:rsid w:val="00607EDE"/>
    <w:rsid w:val="00622C83"/>
    <w:rsid w:val="00625975"/>
    <w:rsid w:val="00663AE3"/>
    <w:rsid w:val="006646CD"/>
    <w:rsid w:val="00665D11"/>
    <w:rsid w:val="0067010D"/>
    <w:rsid w:val="006771A2"/>
    <w:rsid w:val="006775FF"/>
    <w:rsid w:val="00687EB4"/>
    <w:rsid w:val="006A2472"/>
    <w:rsid w:val="006C6E64"/>
    <w:rsid w:val="006D56AA"/>
    <w:rsid w:val="007014B7"/>
    <w:rsid w:val="00714C6C"/>
    <w:rsid w:val="00725420"/>
    <w:rsid w:val="00726ED3"/>
    <w:rsid w:val="00745EE5"/>
    <w:rsid w:val="007522A1"/>
    <w:rsid w:val="00783CD7"/>
    <w:rsid w:val="007877D9"/>
    <w:rsid w:val="007C20F4"/>
    <w:rsid w:val="007F5144"/>
    <w:rsid w:val="00811070"/>
    <w:rsid w:val="008167BC"/>
    <w:rsid w:val="008173DF"/>
    <w:rsid w:val="00822DDF"/>
    <w:rsid w:val="00837DCF"/>
    <w:rsid w:val="00843082"/>
    <w:rsid w:val="00844C9D"/>
    <w:rsid w:val="00844CCE"/>
    <w:rsid w:val="008572BF"/>
    <w:rsid w:val="008576C7"/>
    <w:rsid w:val="00865B86"/>
    <w:rsid w:val="008773BD"/>
    <w:rsid w:val="00884563"/>
    <w:rsid w:val="008A5081"/>
    <w:rsid w:val="008B1411"/>
    <w:rsid w:val="008B5A25"/>
    <w:rsid w:val="008C0E84"/>
    <w:rsid w:val="008D4C4F"/>
    <w:rsid w:val="008E09B4"/>
    <w:rsid w:val="008E484A"/>
    <w:rsid w:val="008F1691"/>
    <w:rsid w:val="008F1F36"/>
    <w:rsid w:val="00906498"/>
    <w:rsid w:val="00912990"/>
    <w:rsid w:val="00933AA6"/>
    <w:rsid w:val="009566E8"/>
    <w:rsid w:val="00974E60"/>
    <w:rsid w:val="00985201"/>
    <w:rsid w:val="009A702D"/>
    <w:rsid w:val="009A7455"/>
    <w:rsid w:val="009B44A8"/>
    <w:rsid w:val="009C495D"/>
    <w:rsid w:val="009D5560"/>
    <w:rsid w:val="009E0DFC"/>
    <w:rsid w:val="009E5C21"/>
    <w:rsid w:val="009E5D05"/>
    <w:rsid w:val="009F436A"/>
    <w:rsid w:val="00A20425"/>
    <w:rsid w:val="00A35833"/>
    <w:rsid w:val="00A36511"/>
    <w:rsid w:val="00A531B2"/>
    <w:rsid w:val="00A62068"/>
    <w:rsid w:val="00A76F48"/>
    <w:rsid w:val="00A87A6B"/>
    <w:rsid w:val="00A929CE"/>
    <w:rsid w:val="00AB6B9B"/>
    <w:rsid w:val="00AE48DA"/>
    <w:rsid w:val="00AE6247"/>
    <w:rsid w:val="00B03BEA"/>
    <w:rsid w:val="00B242D8"/>
    <w:rsid w:val="00B5788D"/>
    <w:rsid w:val="00B94162"/>
    <w:rsid w:val="00B948C4"/>
    <w:rsid w:val="00BB7E05"/>
    <w:rsid w:val="00BC43D4"/>
    <w:rsid w:val="00BD0C1E"/>
    <w:rsid w:val="00BD0DDF"/>
    <w:rsid w:val="00BE6B62"/>
    <w:rsid w:val="00BF7EED"/>
    <w:rsid w:val="00C24718"/>
    <w:rsid w:val="00C248B0"/>
    <w:rsid w:val="00C34365"/>
    <w:rsid w:val="00C54602"/>
    <w:rsid w:val="00C55D50"/>
    <w:rsid w:val="00C64836"/>
    <w:rsid w:val="00C64F30"/>
    <w:rsid w:val="00C65ABF"/>
    <w:rsid w:val="00C84DA4"/>
    <w:rsid w:val="00CB690C"/>
    <w:rsid w:val="00CC608C"/>
    <w:rsid w:val="00D00ABA"/>
    <w:rsid w:val="00D012E9"/>
    <w:rsid w:val="00D02F24"/>
    <w:rsid w:val="00D1184E"/>
    <w:rsid w:val="00D11D44"/>
    <w:rsid w:val="00D23664"/>
    <w:rsid w:val="00D27969"/>
    <w:rsid w:val="00D3046A"/>
    <w:rsid w:val="00D36102"/>
    <w:rsid w:val="00D36880"/>
    <w:rsid w:val="00D61C86"/>
    <w:rsid w:val="00D65526"/>
    <w:rsid w:val="00D674BF"/>
    <w:rsid w:val="00D8097E"/>
    <w:rsid w:val="00DB3093"/>
    <w:rsid w:val="00DB5194"/>
    <w:rsid w:val="00DC38CB"/>
    <w:rsid w:val="00DD0FD4"/>
    <w:rsid w:val="00DE29B3"/>
    <w:rsid w:val="00DF6269"/>
    <w:rsid w:val="00DF6F43"/>
    <w:rsid w:val="00DF7094"/>
    <w:rsid w:val="00DF78D3"/>
    <w:rsid w:val="00DF7FF0"/>
    <w:rsid w:val="00E065C9"/>
    <w:rsid w:val="00E10D80"/>
    <w:rsid w:val="00E11BEA"/>
    <w:rsid w:val="00E53DA4"/>
    <w:rsid w:val="00E64C1D"/>
    <w:rsid w:val="00E704FC"/>
    <w:rsid w:val="00E82BDA"/>
    <w:rsid w:val="00E82E9E"/>
    <w:rsid w:val="00E86498"/>
    <w:rsid w:val="00E96F30"/>
    <w:rsid w:val="00EE17F0"/>
    <w:rsid w:val="00F04161"/>
    <w:rsid w:val="00F106F2"/>
    <w:rsid w:val="00F156EA"/>
    <w:rsid w:val="00F23C8B"/>
    <w:rsid w:val="00F276DC"/>
    <w:rsid w:val="00F64754"/>
    <w:rsid w:val="00F84089"/>
    <w:rsid w:val="00FA3B0B"/>
    <w:rsid w:val="00FB4CCF"/>
    <w:rsid w:val="00FB7AAA"/>
    <w:rsid w:val="00FF7705"/>
    <w:rsid w:val="00FF7E5D"/>
    <w:rsid w:val="29E6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89238D39-CDA2-44D5-A948-9DD327420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文字 Char"/>
    <w:link w:val="a3"/>
    <w:rPr>
      <w:kern w:val="2"/>
      <w:sz w:val="21"/>
      <w:szCs w:val="24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Char1">
    <w:name w:val="页脚 Char"/>
    <w:link w:val="a5"/>
    <w:rPr>
      <w:kern w:val="2"/>
      <w:sz w:val="18"/>
      <w:szCs w:val="18"/>
    </w:rPr>
  </w:style>
  <w:style w:type="character" w:customStyle="1" w:styleId="Char2">
    <w:name w:val="批注框文本 Char"/>
    <w:link w:val="a6"/>
    <w:rPr>
      <w:kern w:val="2"/>
      <w:sz w:val="18"/>
      <w:szCs w:val="18"/>
    </w:rPr>
  </w:style>
  <w:style w:type="character" w:customStyle="1" w:styleId="Char3">
    <w:name w:val="批注主题 Char"/>
    <w:link w:val="a7"/>
    <w:rPr>
      <w:b/>
      <w:bCs/>
      <w:kern w:val="2"/>
      <w:sz w:val="21"/>
      <w:szCs w:val="24"/>
    </w:rPr>
  </w:style>
  <w:style w:type="character" w:styleId="a8">
    <w:name w:val="annotation reference"/>
    <w:rPr>
      <w:sz w:val="21"/>
      <w:szCs w:val="21"/>
    </w:rPr>
  </w:style>
  <w:style w:type="paragraph" w:styleId="a6">
    <w:name w:val="Balloon Text"/>
    <w:basedOn w:val="a"/>
    <w:link w:val="Char2"/>
    <w:rPr>
      <w:sz w:val="18"/>
      <w:szCs w:val="18"/>
    </w:rPr>
  </w:style>
  <w:style w:type="paragraph" w:styleId="a7">
    <w:name w:val="annotation subject"/>
    <w:basedOn w:val="a3"/>
    <w:next w:val="a3"/>
    <w:link w:val="Char3"/>
    <w:rPr>
      <w:b/>
      <w:bCs/>
    </w:rPr>
  </w:style>
  <w:style w:type="paragraph" w:styleId="a9">
    <w:name w:val="Revision"/>
    <w:uiPriority w:val="99"/>
    <w:semiHidden/>
    <w:rPr>
      <w:kern w:val="2"/>
      <w:sz w:val="21"/>
      <w:szCs w:val="24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ody Text"/>
    <w:basedOn w:val="a"/>
    <w:pPr>
      <w:spacing w:line="380" w:lineRule="exact"/>
      <w:jc w:val="center"/>
    </w:pPr>
    <w:rPr>
      <w:sz w:val="24"/>
    </w:rPr>
  </w:style>
  <w:style w:type="paragraph" w:styleId="a3">
    <w:name w:val="annotation text"/>
    <w:basedOn w:val="a"/>
    <w:link w:val="Char"/>
    <w:pPr>
      <w:jc w:val="left"/>
    </w:pPr>
  </w:style>
  <w:style w:type="table" w:styleId="ab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903</Words>
  <Characters>347</Characters>
  <Application>Microsoft Office Word</Application>
  <DocSecurity>0</DocSecurity>
  <Lines>2</Lines>
  <Paragraphs>2</Paragraphs>
  <ScaleCrop>false</ScaleCrop>
  <Company>fudan</Company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复旦大学99级优秀毕业生入选“人才工程”预备队推荐表</dc:title>
  <dc:subject/>
  <dc:creator>Macow</dc:creator>
  <cp:keywords/>
  <dc:description/>
  <cp:lastModifiedBy>Zhao Desmond</cp:lastModifiedBy>
  <cp:revision>2</cp:revision>
  <cp:lastPrinted>2018-03-22T08:25:00Z</cp:lastPrinted>
  <dcterms:created xsi:type="dcterms:W3CDTF">2021-03-23T14:03:00Z</dcterms:created>
  <dcterms:modified xsi:type="dcterms:W3CDTF">2021-03-23T14:03:00Z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